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B7" w:rsidRPr="006E29AF" w:rsidRDefault="00DF73B7" w:rsidP="00DF73B7">
      <w:pPr>
        <w:pStyle w:val="NoSpacing"/>
        <w:ind w:right="-46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 xml:space="preserve">             COURT OF THE LOK PAL (OMBUDSMAN),</w:t>
      </w:r>
    </w:p>
    <w:p w:rsidR="00DF73B7" w:rsidRPr="006E29AF" w:rsidRDefault="00DF73B7" w:rsidP="00DF73B7">
      <w:pPr>
        <w:pStyle w:val="NoSpacing"/>
        <w:ind w:left="720" w:right="-46" w:firstLine="720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 xml:space="preserve">         ELECTRICITY, PUNJAB,</w:t>
      </w:r>
    </w:p>
    <w:p w:rsidR="00DF73B7" w:rsidRPr="006E29AF" w:rsidRDefault="00DF73B7" w:rsidP="00DF73B7">
      <w:pPr>
        <w:pStyle w:val="NoSpacing"/>
        <w:ind w:right="-4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>PLOT NO. A-2, INDUSTRIAL AREA, PHASE-1,</w:t>
      </w:r>
    </w:p>
    <w:p w:rsidR="00DF73B7" w:rsidRPr="006E29AF" w:rsidRDefault="00DF73B7" w:rsidP="00DF73B7">
      <w:pPr>
        <w:pStyle w:val="NoSpacing"/>
        <w:ind w:left="1264" w:right="-4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>S.A.S. NAGAR (MOHALI).</w:t>
      </w:r>
    </w:p>
    <w:p w:rsidR="00DF73B7" w:rsidRPr="006E29AF" w:rsidRDefault="00DF73B7" w:rsidP="00DF73B7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ab/>
      </w:r>
      <w:r w:rsidRPr="006E29AF">
        <w:rPr>
          <w:rFonts w:ascii="Times New Roman" w:hAnsi="Times New Roman" w:cs="Times New Roman"/>
          <w:sz w:val="28"/>
          <w:szCs w:val="28"/>
        </w:rPr>
        <w:tab/>
      </w:r>
    </w:p>
    <w:p w:rsidR="00DF73B7" w:rsidRPr="006E29AF" w:rsidRDefault="00DF73B7" w:rsidP="00DF73B7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A4716E" w:rsidRPr="006E29AF">
        <w:rPr>
          <w:rFonts w:ascii="Times New Roman" w:hAnsi="Times New Roman" w:cs="Times New Roman"/>
          <w:b/>
          <w:sz w:val="28"/>
          <w:szCs w:val="28"/>
        </w:rPr>
        <w:t>APPEAL NO. 20</w:t>
      </w:r>
      <w:r w:rsidRPr="006E29AF">
        <w:rPr>
          <w:rFonts w:ascii="Times New Roman" w:hAnsi="Times New Roman" w:cs="Times New Roman"/>
          <w:b/>
          <w:sz w:val="28"/>
          <w:szCs w:val="28"/>
        </w:rPr>
        <w:t>/2020</w:t>
      </w:r>
    </w:p>
    <w:p w:rsidR="00DF73B7" w:rsidRPr="006E29AF" w:rsidRDefault="00DF73B7" w:rsidP="00DF73B7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3B7" w:rsidRPr="006E29AF" w:rsidRDefault="00A4716E" w:rsidP="00DF73B7">
      <w:pPr>
        <w:pStyle w:val="NoSpacing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>Date of Registration</w:t>
      </w:r>
      <w:r w:rsidRPr="006E29AF">
        <w:rPr>
          <w:rFonts w:ascii="Times New Roman" w:hAnsi="Times New Roman" w:cs="Times New Roman"/>
          <w:b/>
          <w:sz w:val="28"/>
          <w:szCs w:val="28"/>
        </w:rPr>
        <w:tab/>
        <w:t>: 20</w:t>
      </w:r>
      <w:r w:rsidR="00DF73B7" w:rsidRPr="006E29AF">
        <w:rPr>
          <w:rFonts w:ascii="Times New Roman" w:hAnsi="Times New Roman" w:cs="Times New Roman"/>
          <w:b/>
          <w:sz w:val="28"/>
          <w:szCs w:val="28"/>
        </w:rPr>
        <w:t>.03.2020</w:t>
      </w:r>
    </w:p>
    <w:p w:rsidR="00DF73B7" w:rsidRPr="006E29AF" w:rsidRDefault="00DF73B7" w:rsidP="00DF73B7">
      <w:pPr>
        <w:pStyle w:val="NoSpacing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>Date of Hearing</w:t>
      </w:r>
      <w:r w:rsidR="00C31E24">
        <w:rPr>
          <w:rFonts w:ascii="Times New Roman" w:hAnsi="Times New Roman" w:cs="Times New Roman"/>
          <w:b/>
          <w:sz w:val="28"/>
          <w:szCs w:val="28"/>
        </w:rPr>
        <w:tab/>
      </w:r>
      <w:r w:rsidR="004C19B1">
        <w:rPr>
          <w:rFonts w:ascii="Times New Roman" w:hAnsi="Times New Roman" w:cs="Times New Roman"/>
          <w:b/>
          <w:sz w:val="28"/>
          <w:szCs w:val="28"/>
        </w:rPr>
        <w:tab/>
        <w:t>: 0</w:t>
      </w:r>
      <w:r w:rsidR="0055097B">
        <w:rPr>
          <w:rFonts w:ascii="Times New Roman" w:hAnsi="Times New Roman" w:cs="Times New Roman"/>
          <w:b/>
          <w:sz w:val="28"/>
          <w:szCs w:val="28"/>
        </w:rPr>
        <w:t>3</w:t>
      </w:r>
      <w:r w:rsidR="00A1157A">
        <w:rPr>
          <w:rFonts w:ascii="Times New Roman" w:hAnsi="Times New Roman" w:cs="Times New Roman"/>
          <w:b/>
          <w:sz w:val="28"/>
          <w:szCs w:val="28"/>
        </w:rPr>
        <w:t>.06.</w:t>
      </w:r>
      <w:r w:rsidRPr="006E29AF">
        <w:rPr>
          <w:rFonts w:ascii="Times New Roman" w:hAnsi="Times New Roman" w:cs="Times New Roman"/>
          <w:b/>
          <w:sz w:val="28"/>
          <w:szCs w:val="28"/>
        </w:rPr>
        <w:t>2020</w:t>
      </w:r>
      <w:r w:rsidR="00176527">
        <w:rPr>
          <w:rFonts w:ascii="Times New Roman" w:hAnsi="Times New Roman" w:cs="Times New Roman"/>
          <w:b/>
          <w:sz w:val="28"/>
          <w:szCs w:val="28"/>
        </w:rPr>
        <w:t xml:space="preserve"> and 10.06.2020</w:t>
      </w:r>
    </w:p>
    <w:p w:rsidR="00DF73B7" w:rsidRPr="006E29AF" w:rsidRDefault="00DF73B7" w:rsidP="00DF73B7">
      <w:pPr>
        <w:pStyle w:val="NoSpacing"/>
        <w:ind w:right="-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>Date of Order</w:t>
      </w:r>
      <w:r w:rsidRPr="006E29AF">
        <w:rPr>
          <w:rFonts w:ascii="Times New Roman" w:hAnsi="Times New Roman" w:cs="Times New Roman"/>
          <w:b/>
          <w:sz w:val="28"/>
          <w:szCs w:val="28"/>
        </w:rPr>
        <w:tab/>
      </w:r>
      <w:r w:rsidRPr="006E29AF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FA50F0">
        <w:rPr>
          <w:rFonts w:ascii="Times New Roman" w:hAnsi="Times New Roman" w:cs="Times New Roman"/>
          <w:b/>
          <w:sz w:val="28"/>
          <w:szCs w:val="28"/>
        </w:rPr>
        <w:t xml:space="preserve"> 12.</w:t>
      </w:r>
      <w:r w:rsidR="009C6176">
        <w:rPr>
          <w:rFonts w:ascii="Times New Roman" w:hAnsi="Times New Roman" w:cs="Times New Roman"/>
          <w:b/>
          <w:sz w:val="28"/>
          <w:szCs w:val="28"/>
        </w:rPr>
        <w:t>06.2020</w:t>
      </w:r>
    </w:p>
    <w:p w:rsidR="00DF73B7" w:rsidRPr="006E29AF" w:rsidRDefault="00DF73B7" w:rsidP="00DF73B7">
      <w:pPr>
        <w:spacing w:line="240" w:lineRule="auto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>Before:</w:t>
      </w:r>
    </w:p>
    <w:p w:rsidR="00DF73B7" w:rsidRPr="006E29AF" w:rsidRDefault="00DF73B7" w:rsidP="00DF73B7">
      <w:pPr>
        <w:pStyle w:val="NoSpacing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>Er. Gurinder Jit Singh,</w:t>
      </w:r>
    </w:p>
    <w:p w:rsidR="00DF73B7" w:rsidRPr="006E29AF" w:rsidRDefault="00DF73B7" w:rsidP="00DF73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 xml:space="preserve">      Lokpal (Ombudsman), Electricity, Punjab</w:t>
      </w:r>
      <w:r w:rsidRPr="006E29AF">
        <w:rPr>
          <w:rFonts w:ascii="Times New Roman" w:hAnsi="Times New Roman" w:cs="Times New Roman"/>
          <w:sz w:val="28"/>
          <w:szCs w:val="28"/>
        </w:rPr>
        <w:t>.</w:t>
      </w:r>
    </w:p>
    <w:p w:rsidR="00DF73B7" w:rsidRPr="006E29AF" w:rsidRDefault="00DF73B7" w:rsidP="00DF73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F73B7" w:rsidRPr="006E29AF" w:rsidRDefault="00DF73B7" w:rsidP="00DF73B7">
      <w:pPr>
        <w:spacing w:line="240" w:lineRule="auto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>In the Matter of :</w:t>
      </w:r>
    </w:p>
    <w:p w:rsidR="00DF73B7" w:rsidRPr="006E29AF" w:rsidRDefault="00A4716E" w:rsidP="00A4716E">
      <w:pPr>
        <w:pStyle w:val="NoSpacing"/>
        <w:ind w:left="1264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Parminder Singh</w:t>
      </w:r>
      <w:r w:rsidR="00DF73B7" w:rsidRPr="006E29AF">
        <w:rPr>
          <w:rFonts w:ascii="Times New Roman" w:hAnsi="Times New Roman" w:cs="Times New Roman"/>
          <w:sz w:val="28"/>
          <w:szCs w:val="28"/>
        </w:rPr>
        <w:t>,</w:t>
      </w:r>
    </w:p>
    <w:p w:rsidR="00DF73B7" w:rsidRPr="006E29AF" w:rsidRDefault="00A4716E" w:rsidP="00DF73B7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Plot No. C-14</w:t>
      </w:r>
      <w:r w:rsidR="00DF73B7" w:rsidRPr="006E29AF">
        <w:rPr>
          <w:rFonts w:ascii="Times New Roman" w:hAnsi="Times New Roman" w:cs="Times New Roman"/>
          <w:sz w:val="28"/>
          <w:szCs w:val="28"/>
        </w:rPr>
        <w:t>,</w:t>
      </w:r>
    </w:p>
    <w:p w:rsidR="00DF73B7" w:rsidRPr="006E29AF" w:rsidRDefault="00A4716E" w:rsidP="00DF73B7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Industrial Focal Point</w:t>
      </w:r>
      <w:r w:rsidR="00DF73B7" w:rsidRPr="006E29AF">
        <w:rPr>
          <w:rFonts w:ascii="Times New Roman" w:hAnsi="Times New Roman" w:cs="Times New Roman"/>
          <w:sz w:val="28"/>
          <w:szCs w:val="28"/>
        </w:rPr>
        <w:t>,</w:t>
      </w:r>
    </w:p>
    <w:p w:rsidR="00DF73B7" w:rsidRPr="006E29AF" w:rsidRDefault="00A4716E" w:rsidP="00DF73B7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De</w:t>
      </w:r>
      <w:r w:rsidR="00DF73B7" w:rsidRPr="006E29AF">
        <w:rPr>
          <w:rFonts w:ascii="Times New Roman" w:hAnsi="Times New Roman" w:cs="Times New Roman"/>
          <w:sz w:val="28"/>
          <w:szCs w:val="28"/>
        </w:rPr>
        <w:t>ra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A75199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Bassi</w:t>
      </w:r>
      <w:r w:rsidR="00DF73B7" w:rsidRPr="006E2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73B7" w:rsidRPr="006E29AF" w:rsidRDefault="00A4716E" w:rsidP="00DF73B7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Distt. S.A.S. Nagar.</w:t>
      </w:r>
      <w:r w:rsidR="00DF73B7" w:rsidRPr="006E29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73B7" w:rsidRPr="006E29AF" w:rsidRDefault="00DF73B7" w:rsidP="00DF73B7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b/>
          <w:bCs/>
          <w:sz w:val="28"/>
          <w:szCs w:val="28"/>
        </w:rPr>
        <w:t xml:space="preserve">Contract Account Number: </w:t>
      </w:r>
      <w:r w:rsidR="00AE4CC7">
        <w:rPr>
          <w:rFonts w:ascii="Times New Roman" w:hAnsi="Times New Roman" w:cs="Times New Roman"/>
          <w:b/>
          <w:bCs/>
          <w:sz w:val="28"/>
          <w:szCs w:val="28"/>
        </w:rPr>
        <w:t>Z 24-</w:t>
      </w:r>
      <w:r w:rsidR="009E1E3B" w:rsidRPr="006E29AF">
        <w:rPr>
          <w:rFonts w:ascii="Times New Roman" w:hAnsi="Times New Roman" w:cs="Times New Roman"/>
          <w:b/>
          <w:bCs/>
          <w:sz w:val="28"/>
          <w:szCs w:val="28"/>
        </w:rPr>
        <w:t>UF 37</w:t>
      </w:r>
      <w:r w:rsidR="00DA74DA" w:rsidRPr="006E29A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E1E3B" w:rsidRPr="006E29AF">
        <w:rPr>
          <w:rFonts w:ascii="Times New Roman" w:hAnsi="Times New Roman" w:cs="Times New Roman"/>
          <w:b/>
          <w:bCs/>
          <w:sz w:val="28"/>
          <w:szCs w:val="28"/>
        </w:rPr>
        <w:t>1425-L</w:t>
      </w:r>
      <w:r w:rsidRPr="006E29A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F73B7" w:rsidRPr="006E29AF" w:rsidRDefault="00DF73B7" w:rsidP="00DF73B7">
      <w:pPr>
        <w:pStyle w:val="NoSpacing"/>
        <w:ind w:left="55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           ...Appellant     </w:t>
      </w:r>
    </w:p>
    <w:p w:rsidR="00DF73B7" w:rsidRPr="006E29AF" w:rsidRDefault="00DF73B7" w:rsidP="00DF73B7">
      <w:pPr>
        <w:spacing w:line="240" w:lineRule="auto"/>
        <w:ind w:left="2880" w:right="144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 versus</w:t>
      </w:r>
    </w:p>
    <w:p w:rsidR="00DF73B7" w:rsidRPr="006E29AF" w:rsidRDefault="00EB4565" w:rsidP="00DF73B7">
      <w:pPr>
        <w:pStyle w:val="NoSpacing"/>
        <w:ind w:left="1440" w:right="144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Senior Executive</w:t>
      </w:r>
      <w:r w:rsidR="00DF73B7" w:rsidRPr="006E29AF">
        <w:rPr>
          <w:rFonts w:ascii="Times New Roman" w:hAnsi="Times New Roman" w:cs="Times New Roman"/>
          <w:sz w:val="28"/>
          <w:szCs w:val="28"/>
        </w:rPr>
        <w:t xml:space="preserve"> Engineer,</w:t>
      </w:r>
    </w:p>
    <w:p w:rsidR="00DF73B7" w:rsidRPr="006E29AF" w:rsidRDefault="00EB4565" w:rsidP="00EB4565">
      <w:pPr>
        <w:pStyle w:val="NoSpacing"/>
        <w:ind w:left="1440" w:right="144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DS  Division</w:t>
      </w:r>
      <w:r w:rsidR="00DF73B7" w:rsidRPr="006E29AF">
        <w:rPr>
          <w:rFonts w:ascii="Times New Roman" w:hAnsi="Times New Roman" w:cs="Times New Roman"/>
          <w:sz w:val="28"/>
          <w:szCs w:val="28"/>
        </w:rPr>
        <w:t>,</w:t>
      </w:r>
      <w:r w:rsidRPr="006E29AF">
        <w:rPr>
          <w:rFonts w:ascii="Times New Roman" w:hAnsi="Times New Roman" w:cs="Times New Roman"/>
          <w:sz w:val="28"/>
          <w:szCs w:val="28"/>
        </w:rPr>
        <w:t xml:space="preserve"> PSPCL, </w:t>
      </w:r>
    </w:p>
    <w:p w:rsidR="00EB4565" w:rsidRPr="006E29AF" w:rsidRDefault="00EB4565" w:rsidP="00EB4565">
      <w:pPr>
        <w:pStyle w:val="NoSpacing"/>
        <w:ind w:left="1440" w:right="144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Lalru.</w:t>
      </w:r>
    </w:p>
    <w:p w:rsidR="00DF73B7" w:rsidRPr="006E29AF" w:rsidRDefault="00DF73B7" w:rsidP="00652408">
      <w:pPr>
        <w:spacing w:line="24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ab/>
      </w:r>
      <w:r w:rsidRPr="006E29A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524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2408">
        <w:rPr>
          <w:rFonts w:ascii="Times New Roman" w:hAnsi="Times New Roman" w:cs="Times New Roman"/>
          <w:sz w:val="28"/>
          <w:szCs w:val="28"/>
        </w:rPr>
        <w:tab/>
      </w:r>
      <w:r w:rsidR="00652408">
        <w:rPr>
          <w:rFonts w:ascii="Times New Roman" w:hAnsi="Times New Roman" w:cs="Times New Roman"/>
          <w:sz w:val="28"/>
          <w:szCs w:val="28"/>
        </w:rPr>
        <w:tab/>
      </w:r>
      <w:r w:rsidR="0065240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6E29AF">
        <w:rPr>
          <w:rFonts w:ascii="Times New Roman" w:hAnsi="Times New Roman" w:cs="Times New Roman"/>
          <w:sz w:val="28"/>
          <w:szCs w:val="28"/>
        </w:rPr>
        <w:t>...Respondent</w:t>
      </w:r>
    </w:p>
    <w:p w:rsidR="00DF73B7" w:rsidRPr="006E29AF" w:rsidRDefault="00DF73B7" w:rsidP="00DF73B7">
      <w:pPr>
        <w:spacing w:line="240" w:lineRule="auto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>Present For:</w:t>
      </w:r>
    </w:p>
    <w:p w:rsidR="00461C4E" w:rsidRPr="006E29AF" w:rsidRDefault="00461C4E" w:rsidP="00461C4E">
      <w:pPr>
        <w:pStyle w:val="NoSpacing"/>
        <w:ind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Appellant</w:t>
      </w:r>
      <w:r w:rsidRPr="006E29AF"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ab/>
        <w:t>Sh. R.S. Dhiman</w:t>
      </w:r>
    </w:p>
    <w:p w:rsidR="00461C4E" w:rsidRPr="006E29AF" w:rsidRDefault="00461C4E" w:rsidP="003B0D13">
      <w:pPr>
        <w:pStyle w:val="NoSpacing"/>
        <w:ind w:right="-2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ab/>
      </w:r>
      <w:r w:rsidRPr="006E29A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E29AF">
        <w:rPr>
          <w:rFonts w:ascii="Times New Roman" w:hAnsi="Times New Roman" w:cs="Times New Roman"/>
          <w:sz w:val="28"/>
          <w:szCs w:val="28"/>
        </w:rPr>
        <w:tab/>
      </w:r>
      <w:r w:rsidRPr="006E29AF">
        <w:rPr>
          <w:rFonts w:ascii="Times New Roman" w:hAnsi="Times New Roman" w:cs="Times New Roman"/>
          <w:sz w:val="28"/>
          <w:szCs w:val="28"/>
        </w:rPr>
        <w:tab/>
        <w:t>Appellant’s Representative (AR).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C521E" w:rsidRDefault="007C521E" w:rsidP="007C521E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309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4E" w:rsidRPr="006E29AF">
        <w:rPr>
          <w:rFonts w:ascii="Times New Roman" w:hAnsi="Times New Roman" w:cs="Times New Roman"/>
          <w:sz w:val="28"/>
          <w:szCs w:val="28"/>
        </w:rPr>
        <w:t>Respondent</w:t>
      </w:r>
      <w:r w:rsidR="00461C4E" w:rsidRPr="006E29AF">
        <w:rPr>
          <w:rFonts w:ascii="Times New Roman" w:hAnsi="Times New Roman" w:cs="Times New Roman"/>
          <w:sz w:val="28"/>
          <w:szCs w:val="28"/>
        </w:rPr>
        <w:tab/>
        <w:t xml:space="preserve">: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61C4E" w:rsidRPr="006E29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Er. Inderpreet  Singh</w:t>
      </w:r>
    </w:p>
    <w:p w:rsidR="007C521E" w:rsidRDefault="007C521E" w:rsidP="007C521E">
      <w:pPr>
        <w:pStyle w:val="NoSpacing"/>
        <w:ind w:left="1440" w:right="1440" w:firstLine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Senior Executive Engineer,</w:t>
      </w:r>
    </w:p>
    <w:p w:rsidR="007C521E" w:rsidRDefault="007C521E" w:rsidP="0098309E">
      <w:pPr>
        <w:pStyle w:val="NoSpacing"/>
        <w:ind w:left="216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  Division, PSPCL, Lalru.</w:t>
      </w:r>
    </w:p>
    <w:p w:rsidR="00461C4E" w:rsidRPr="006E29AF" w:rsidRDefault="00040C72" w:rsidP="00040C72">
      <w:pPr>
        <w:pStyle w:val="NoSpacing"/>
        <w:ind w:left="1440" w:righ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  </w:t>
      </w:r>
      <w:r w:rsidR="00461C4E" w:rsidRPr="006E29AF">
        <w:rPr>
          <w:rFonts w:ascii="Times New Roman" w:hAnsi="Times New Roman" w:cs="Times New Roman"/>
          <w:sz w:val="28"/>
          <w:szCs w:val="28"/>
        </w:rPr>
        <w:t>Er.</w:t>
      </w:r>
      <w:r w:rsidR="00461C4E">
        <w:rPr>
          <w:rFonts w:ascii="Times New Roman" w:hAnsi="Times New Roman" w:cs="Times New Roman"/>
          <w:sz w:val="28"/>
          <w:szCs w:val="28"/>
        </w:rPr>
        <w:t xml:space="preserve"> Gurjinder Singh</w:t>
      </w:r>
    </w:p>
    <w:p w:rsidR="00461C4E" w:rsidRPr="006E29AF" w:rsidRDefault="00461C4E" w:rsidP="003B0D13">
      <w:pPr>
        <w:pStyle w:val="NoSpacing"/>
        <w:ind w:left="2160" w:right="4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Assistant </w:t>
      </w:r>
      <w:r w:rsidR="007050AA">
        <w:rPr>
          <w:rFonts w:ascii="Times New Roman" w:hAnsi="Times New Roman" w:cs="Times New Roman"/>
          <w:sz w:val="28"/>
          <w:szCs w:val="28"/>
        </w:rPr>
        <w:t xml:space="preserve"> Executive Engineer</w:t>
      </w:r>
    </w:p>
    <w:p w:rsidR="00461C4E" w:rsidRPr="006E29AF" w:rsidRDefault="00461C4E" w:rsidP="00461C4E">
      <w:pPr>
        <w:pStyle w:val="NoSpacing"/>
        <w:ind w:left="216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DS  </w:t>
      </w:r>
      <w:r>
        <w:rPr>
          <w:rFonts w:ascii="Times New Roman" w:hAnsi="Times New Roman" w:cs="Times New Roman"/>
          <w:sz w:val="28"/>
          <w:szCs w:val="28"/>
        </w:rPr>
        <w:t xml:space="preserve">Sub </w:t>
      </w:r>
      <w:r w:rsidRPr="006E29AF">
        <w:rPr>
          <w:rFonts w:ascii="Times New Roman" w:hAnsi="Times New Roman" w:cs="Times New Roman"/>
          <w:sz w:val="28"/>
          <w:szCs w:val="28"/>
        </w:rPr>
        <w:t xml:space="preserve">Division, PSPCL, </w:t>
      </w:r>
    </w:p>
    <w:p w:rsidR="00DF73B7" w:rsidRDefault="00461C4E" w:rsidP="00A37CAE">
      <w:pPr>
        <w:pStyle w:val="NoSpacing"/>
        <w:ind w:left="216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Mubarikpur.</w:t>
      </w:r>
    </w:p>
    <w:p w:rsidR="00A06F44" w:rsidRDefault="00A06F44" w:rsidP="00A06F44">
      <w:pPr>
        <w:pStyle w:val="NoSpacing"/>
        <w:ind w:left="2410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Rohit Singla</w:t>
      </w:r>
    </w:p>
    <w:p w:rsidR="00A06F44" w:rsidRPr="006E29AF" w:rsidRDefault="00A06F44" w:rsidP="003B0937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765">
        <w:rPr>
          <w:rFonts w:ascii="Times New Roman" w:hAnsi="Times New Roman" w:cs="Times New Roman"/>
          <w:sz w:val="28"/>
          <w:szCs w:val="28"/>
        </w:rPr>
        <w:t xml:space="preserve">Revenue </w:t>
      </w:r>
      <w:r>
        <w:rPr>
          <w:rFonts w:ascii="Times New Roman" w:hAnsi="Times New Roman" w:cs="Times New Roman"/>
          <w:sz w:val="28"/>
          <w:szCs w:val="28"/>
        </w:rPr>
        <w:t>Accountant (RA).</w:t>
      </w:r>
    </w:p>
    <w:p w:rsidR="00DF73B7" w:rsidRPr="006E29AF" w:rsidRDefault="00DF73B7" w:rsidP="00DF73B7">
      <w:pPr>
        <w:pStyle w:val="NoSpacing"/>
        <w:ind w:right="1440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E29A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E29AF">
        <w:rPr>
          <w:rFonts w:ascii="Times New Roman" w:hAnsi="Times New Roman" w:cs="Times New Roman"/>
          <w:sz w:val="28"/>
          <w:szCs w:val="28"/>
        </w:rPr>
        <w:tab/>
      </w:r>
    </w:p>
    <w:p w:rsidR="00DF73B7" w:rsidRPr="006E29AF" w:rsidRDefault="00DF73B7" w:rsidP="00DF73B7">
      <w:pPr>
        <w:pStyle w:val="NoSpacing"/>
        <w:tabs>
          <w:tab w:val="left" w:pos="7631"/>
        </w:tabs>
        <w:spacing w:line="480" w:lineRule="auto"/>
        <w:ind w:left="709" w:right="-24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           Before me for consideration is an Appeal preferred by the Appella</w:t>
      </w:r>
      <w:r w:rsidR="006A0D6E" w:rsidRPr="006E29AF">
        <w:rPr>
          <w:rFonts w:ascii="Times New Roman" w:hAnsi="Times New Roman" w:cs="Times New Roman"/>
          <w:sz w:val="28"/>
          <w:szCs w:val="28"/>
        </w:rPr>
        <w:t xml:space="preserve">nt against the order dated </w:t>
      </w:r>
      <w:r w:rsidR="00AC655E">
        <w:rPr>
          <w:rFonts w:ascii="Times New Roman" w:hAnsi="Times New Roman" w:cs="Times New Roman"/>
          <w:sz w:val="28"/>
          <w:szCs w:val="28"/>
        </w:rPr>
        <w:t>2</w:t>
      </w:r>
      <w:r w:rsidR="00E1699B">
        <w:rPr>
          <w:rFonts w:ascii="Times New Roman" w:hAnsi="Times New Roman" w:cs="Times New Roman"/>
          <w:sz w:val="28"/>
          <w:szCs w:val="28"/>
        </w:rPr>
        <w:t>5</w:t>
      </w:r>
      <w:r w:rsidR="004C19B1">
        <w:rPr>
          <w:rFonts w:ascii="Times New Roman" w:hAnsi="Times New Roman" w:cs="Times New Roman"/>
          <w:sz w:val="28"/>
          <w:szCs w:val="28"/>
        </w:rPr>
        <w:t>.02.</w:t>
      </w:r>
      <w:r w:rsidR="00BC59F5">
        <w:rPr>
          <w:rFonts w:ascii="Times New Roman" w:hAnsi="Times New Roman" w:cs="Times New Roman"/>
          <w:sz w:val="28"/>
          <w:szCs w:val="28"/>
        </w:rPr>
        <w:t>2020</w:t>
      </w:r>
      <w:r w:rsidRPr="006E29AF">
        <w:rPr>
          <w:rFonts w:ascii="Times New Roman" w:hAnsi="Times New Roman" w:cs="Times New Roman"/>
          <w:sz w:val="28"/>
          <w:szCs w:val="28"/>
        </w:rPr>
        <w:t xml:space="preserve"> of the Consumer Grievances R</w:t>
      </w:r>
      <w:r w:rsidR="00C31E24">
        <w:rPr>
          <w:rFonts w:ascii="Times New Roman" w:hAnsi="Times New Roman" w:cs="Times New Roman"/>
          <w:sz w:val="28"/>
          <w:szCs w:val="28"/>
        </w:rPr>
        <w:t xml:space="preserve">edressal </w:t>
      </w:r>
      <w:r w:rsidR="006A0D6E" w:rsidRPr="006E29AF">
        <w:rPr>
          <w:rFonts w:ascii="Times New Roman" w:hAnsi="Times New Roman" w:cs="Times New Roman"/>
          <w:sz w:val="28"/>
          <w:szCs w:val="28"/>
        </w:rPr>
        <w:t>Forum (Forum), Patiala in Case No. CGP-36 of 2020</w:t>
      </w:r>
      <w:r w:rsidRPr="006E29AF">
        <w:rPr>
          <w:rFonts w:ascii="Times New Roman" w:hAnsi="Times New Roman" w:cs="Times New Roman"/>
          <w:sz w:val="28"/>
          <w:szCs w:val="28"/>
        </w:rPr>
        <w:t>, deciding that:</w:t>
      </w:r>
    </w:p>
    <w:p w:rsidR="00DF73B7" w:rsidRPr="006E29AF" w:rsidRDefault="00482B54" w:rsidP="00DF73B7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“The bill of </w:t>
      </w:r>
      <w:r w:rsidRPr="00482B54">
        <w:rPr>
          <w:rFonts w:ascii="Times New Roman" w:hAnsi="Times New Roman" w:cs="Times New Roman"/>
          <w:bCs/>
          <w:i/>
          <w:sz w:val="28"/>
          <w:szCs w:val="28"/>
        </w:rPr>
        <w:t>₹</w:t>
      </w:r>
      <w:r w:rsidR="00FB244A" w:rsidRPr="006E29AF">
        <w:rPr>
          <w:rFonts w:ascii="Times New Roman" w:hAnsi="Times New Roman" w:cs="Times New Roman"/>
          <w:i/>
          <w:iCs/>
          <w:sz w:val="28"/>
          <w:szCs w:val="28"/>
        </w:rPr>
        <w:t xml:space="preserve"> 62,610/- issued to the petitioner in the month of 06/2019 for the period 02.12.2018 to 16.06.2019 for a consumption of 5825 units for 196 days is in order and is recoverable.</w:t>
      </w:r>
      <w:r w:rsidR="00DF73B7" w:rsidRPr="006E29AF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:rsidR="00DF73B7" w:rsidRPr="006E29AF" w:rsidRDefault="00DF73B7" w:rsidP="00DF73B7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6E29A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29A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E29AF">
        <w:rPr>
          <w:rFonts w:ascii="Times New Roman" w:hAnsi="Times New Roman" w:cs="Times New Roman"/>
          <w:b/>
          <w:sz w:val="28"/>
          <w:szCs w:val="28"/>
        </w:rPr>
        <w:t>Registration of the Appeal</w:t>
      </w:r>
    </w:p>
    <w:p w:rsidR="00E8417B" w:rsidRDefault="00DF73B7" w:rsidP="008320D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A scrutiny of the Appeal and related documents revealed that the Appeal</w:t>
      </w:r>
      <w:r w:rsidR="00CF1C33" w:rsidRPr="006E29AF">
        <w:rPr>
          <w:rFonts w:ascii="Times New Roman" w:hAnsi="Times New Roman" w:cs="Times New Roman"/>
          <w:sz w:val="28"/>
          <w:szCs w:val="28"/>
        </w:rPr>
        <w:t xml:space="preserve"> was submitted in this Court on 20.03.2020 which was within one mo</w:t>
      </w:r>
      <w:r w:rsidR="00E1699B">
        <w:rPr>
          <w:rFonts w:ascii="Times New Roman" w:hAnsi="Times New Roman" w:cs="Times New Roman"/>
          <w:sz w:val="28"/>
          <w:szCs w:val="28"/>
        </w:rPr>
        <w:t>nth of receipt of order dated 25</w:t>
      </w:r>
      <w:r w:rsidR="00CF1C33" w:rsidRPr="006E29AF">
        <w:rPr>
          <w:rFonts w:ascii="Times New Roman" w:hAnsi="Times New Roman" w:cs="Times New Roman"/>
          <w:sz w:val="28"/>
          <w:szCs w:val="28"/>
        </w:rPr>
        <w:t>.02.2020 of the Forum. Beside</w:t>
      </w:r>
      <w:r w:rsidR="00482B54">
        <w:rPr>
          <w:rFonts w:ascii="Times New Roman" w:hAnsi="Times New Roman" w:cs="Times New Roman"/>
          <w:sz w:val="28"/>
          <w:szCs w:val="28"/>
        </w:rPr>
        <w:t xml:space="preserve">s, the Appellant had deposited </w:t>
      </w:r>
      <w:r w:rsidR="00482B54" w:rsidRPr="002C3D8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482B54">
        <w:rPr>
          <w:rFonts w:ascii="Times New Roman" w:hAnsi="Times New Roman" w:cs="Times New Roman"/>
          <w:sz w:val="28"/>
          <w:szCs w:val="28"/>
        </w:rPr>
        <w:t xml:space="preserve"> 21,115/- </w:t>
      </w:r>
      <w:r w:rsidR="00AE0B00">
        <w:rPr>
          <w:rFonts w:ascii="Times New Roman" w:hAnsi="Times New Roman" w:cs="Times New Roman"/>
          <w:sz w:val="28"/>
          <w:szCs w:val="28"/>
        </w:rPr>
        <w:t>on 03.7.</w:t>
      </w:r>
      <w:r w:rsidR="00482B54">
        <w:rPr>
          <w:rFonts w:ascii="Times New Roman" w:hAnsi="Times New Roman" w:cs="Times New Roman"/>
          <w:sz w:val="28"/>
          <w:szCs w:val="28"/>
        </w:rPr>
        <w:t xml:space="preserve">2019 and </w:t>
      </w:r>
      <w:r w:rsidR="00482B54" w:rsidRPr="002C3D8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CF1C33" w:rsidRPr="006E29AF">
        <w:rPr>
          <w:rFonts w:ascii="Times New Roman" w:hAnsi="Times New Roman" w:cs="Times New Roman"/>
          <w:sz w:val="28"/>
          <w:szCs w:val="28"/>
        </w:rPr>
        <w:t xml:space="preserve"> 4,000/- on 20.03.2020 </w:t>
      </w:r>
      <w:r w:rsidR="008320DE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CF1C33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F84D6A" w:rsidRPr="006E29AF">
        <w:rPr>
          <w:rFonts w:ascii="Times New Roman" w:hAnsi="Times New Roman" w:cs="Times New Roman"/>
          <w:sz w:val="28"/>
          <w:szCs w:val="28"/>
        </w:rPr>
        <w:t xml:space="preserve">and submitted photo copies of receipts in token of its having deposited the </w:t>
      </w:r>
      <w:r w:rsidR="00A30C3D" w:rsidRPr="006E29AF">
        <w:rPr>
          <w:rFonts w:ascii="Times New Roman" w:hAnsi="Times New Roman" w:cs="Times New Roman"/>
          <w:sz w:val="28"/>
          <w:szCs w:val="28"/>
        </w:rPr>
        <w:t>requisite</w:t>
      </w:r>
      <w:r w:rsidR="00F84D6A" w:rsidRPr="006E29AF">
        <w:rPr>
          <w:rFonts w:ascii="Times New Roman" w:hAnsi="Times New Roman" w:cs="Times New Roman"/>
          <w:sz w:val="28"/>
          <w:szCs w:val="28"/>
        </w:rPr>
        <w:t xml:space="preserve"> amount</w:t>
      </w:r>
      <w:r w:rsidR="007A0838">
        <w:rPr>
          <w:rFonts w:ascii="Times New Roman" w:hAnsi="Times New Roman" w:cs="Times New Roman"/>
          <w:sz w:val="28"/>
          <w:szCs w:val="28"/>
        </w:rPr>
        <w:t>.</w:t>
      </w:r>
      <w:r w:rsidR="00F84D6A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E8417B">
        <w:rPr>
          <w:rFonts w:ascii="Times New Roman" w:hAnsi="Times New Roman" w:cs="Times New Roman"/>
          <w:sz w:val="28"/>
          <w:szCs w:val="28"/>
        </w:rPr>
        <w:t xml:space="preserve"> </w:t>
      </w:r>
      <w:r w:rsidR="007A0838">
        <w:rPr>
          <w:rFonts w:ascii="Times New Roman" w:hAnsi="Times New Roman" w:cs="Times New Roman"/>
          <w:sz w:val="28"/>
          <w:szCs w:val="28"/>
        </w:rPr>
        <w:t>T</w:t>
      </w:r>
      <w:r w:rsidR="00BC59F5">
        <w:rPr>
          <w:rFonts w:ascii="Times New Roman" w:hAnsi="Times New Roman" w:cs="Times New Roman"/>
          <w:sz w:val="28"/>
          <w:szCs w:val="28"/>
        </w:rPr>
        <w:t>hus</w:t>
      </w:r>
      <w:r w:rsidR="007A0838">
        <w:rPr>
          <w:rFonts w:ascii="Times New Roman" w:hAnsi="Times New Roman" w:cs="Times New Roman"/>
          <w:sz w:val="28"/>
          <w:szCs w:val="28"/>
        </w:rPr>
        <w:t>,</w:t>
      </w:r>
      <w:r w:rsidR="00E8417B">
        <w:rPr>
          <w:rFonts w:ascii="Times New Roman" w:hAnsi="Times New Roman" w:cs="Times New Roman"/>
          <w:sz w:val="28"/>
          <w:szCs w:val="28"/>
        </w:rPr>
        <w:t xml:space="preserve"> </w:t>
      </w:r>
      <w:r w:rsidR="007A0838">
        <w:rPr>
          <w:rFonts w:ascii="Times New Roman" w:hAnsi="Times New Roman" w:cs="Times New Roman"/>
          <w:sz w:val="28"/>
          <w:szCs w:val="28"/>
        </w:rPr>
        <w:t xml:space="preserve">the </w:t>
      </w:r>
      <w:r w:rsidR="00E8417B">
        <w:rPr>
          <w:rFonts w:ascii="Times New Roman" w:hAnsi="Times New Roman" w:cs="Times New Roman"/>
          <w:sz w:val="28"/>
          <w:szCs w:val="28"/>
        </w:rPr>
        <w:t xml:space="preserve"> </w:t>
      </w:r>
      <w:r w:rsidR="007A0838">
        <w:rPr>
          <w:rFonts w:ascii="Times New Roman" w:hAnsi="Times New Roman" w:cs="Times New Roman"/>
          <w:sz w:val="28"/>
          <w:szCs w:val="28"/>
        </w:rPr>
        <w:t xml:space="preserve">Appellant </w:t>
      </w:r>
      <w:r w:rsidR="00E8417B">
        <w:rPr>
          <w:rFonts w:ascii="Times New Roman" w:hAnsi="Times New Roman" w:cs="Times New Roman"/>
          <w:sz w:val="28"/>
          <w:szCs w:val="28"/>
        </w:rPr>
        <w:t xml:space="preserve"> </w:t>
      </w:r>
      <w:r w:rsidR="007A0838">
        <w:rPr>
          <w:rFonts w:ascii="Times New Roman" w:hAnsi="Times New Roman" w:cs="Times New Roman"/>
          <w:sz w:val="28"/>
          <w:szCs w:val="28"/>
        </w:rPr>
        <w:t xml:space="preserve">deposited </w:t>
      </w:r>
      <w:r w:rsidR="00BC5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58A" w:rsidRDefault="007A0838" w:rsidP="00E8417B">
      <w:pPr>
        <w:spacing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C3D8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BC59F5">
        <w:rPr>
          <w:rFonts w:ascii="Times New Roman" w:hAnsi="Times New Roman" w:cs="Times New Roman"/>
          <w:sz w:val="28"/>
          <w:szCs w:val="28"/>
        </w:rPr>
        <w:t xml:space="preserve">25,115/- </w:t>
      </w:r>
      <w:r w:rsidR="00F84D6A" w:rsidRPr="006E29AF">
        <w:rPr>
          <w:rFonts w:ascii="Times New Roman" w:hAnsi="Times New Roman" w:cs="Times New Roman"/>
          <w:sz w:val="28"/>
          <w:szCs w:val="28"/>
        </w:rPr>
        <w:t>which was</w:t>
      </w:r>
      <w:r w:rsidR="0060258A">
        <w:rPr>
          <w:rFonts w:ascii="Times New Roman" w:hAnsi="Times New Roman" w:cs="Times New Roman"/>
          <w:sz w:val="28"/>
          <w:szCs w:val="28"/>
        </w:rPr>
        <w:t xml:space="preserve"> </w:t>
      </w:r>
      <w:r w:rsidR="00F84D6A" w:rsidRPr="006E29AF">
        <w:rPr>
          <w:rFonts w:ascii="Times New Roman" w:hAnsi="Times New Roman" w:cs="Times New Roman"/>
          <w:sz w:val="28"/>
          <w:szCs w:val="28"/>
        </w:rPr>
        <w:t xml:space="preserve"> more </w:t>
      </w:r>
      <w:r w:rsidR="00A30C3D" w:rsidRPr="006E29AF">
        <w:rPr>
          <w:rFonts w:ascii="Times New Roman" w:hAnsi="Times New Roman" w:cs="Times New Roman"/>
          <w:sz w:val="28"/>
          <w:szCs w:val="28"/>
        </w:rPr>
        <w:t>than</w:t>
      </w:r>
      <w:r w:rsidR="00482B54">
        <w:rPr>
          <w:rFonts w:ascii="Times New Roman" w:hAnsi="Times New Roman" w:cs="Times New Roman"/>
          <w:sz w:val="28"/>
          <w:szCs w:val="28"/>
        </w:rPr>
        <w:t xml:space="preserve"> </w:t>
      </w:r>
      <w:r w:rsidR="0060258A">
        <w:rPr>
          <w:rFonts w:ascii="Times New Roman" w:hAnsi="Times New Roman" w:cs="Times New Roman"/>
          <w:sz w:val="28"/>
          <w:szCs w:val="28"/>
        </w:rPr>
        <w:t xml:space="preserve"> </w:t>
      </w:r>
      <w:r w:rsidR="00482B54">
        <w:rPr>
          <w:rFonts w:ascii="Times New Roman" w:hAnsi="Times New Roman" w:cs="Times New Roman"/>
          <w:sz w:val="28"/>
          <w:szCs w:val="28"/>
        </w:rPr>
        <w:t>40%</w:t>
      </w:r>
      <w:r w:rsidR="0060258A">
        <w:rPr>
          <w:rFonts w:ascii="Times New Roman" w:hAnsi="Times New Roman" w:cs="Times New Roman"/>
          <w:sz w:val="28"/>
          <w:szCs w:val="28"/>
        </w:rPr>
        <w:t xml:space="preserve"> </w:t>
      </w:r>
      <w:r w:rsidR="00482B54">
        <w:rPr>
          <w:rFonts w:ascii="Times New Roman" w:hAnsi="Times New Roman" w:cs="Times New Roman"/>
          <w:sz w:val="28"/>
          <w:szCs w:val="28"/>
        </w:rPr>
        <w:t xml:space="preserve"> of </w:t>
      </w:r>
      <w:r w:rsidR="0060258A">
        <w:rPr>
          <w:rFonts w:ascii="Times New Roman" w:hAnsi="Times New Roman" w:cs="Times New Roman"/>
          <w:sz w:val="28"/>
          <w:szCs w:val="28"/>
        </w:rPr>
        <w:t xml:space="preserve"> </w:t>
      </w:r>
      <w:r w:rsidR="00482B54">
        <w:rPr>
          <w:rFonts w:ascii="Times New Roman" w:hAnsi="Times New Roman" w:cs="Times New Roman"/>
          <w:sz w:val="28"/>
          <w:szCs w:val="28"/>
        </w:rPr>
        <w:t xml:space="preserve">disputed </w:t>
      </w:r>
      <w:r w:rsidR="0060258A">
        <w:rPr>
          <w:rFonts w:ascii="Times New Roman" w:hAnsi="Times New Roman" w:cs="Times New Roman"/>
          <w:sz w:val="28"/>
          <w:szCs w:val="28"/>
        </w:rPr>
        <w:t xml:space="preserve"> </w:t>
      </w:r>
      <w:r w:rsidR="00482B54">
        <w:rPr>
          <w:rFonts w:ascii="Times New Roman" w:hAnsi="Times New Roman" w:cs="Times New Roman"/>
          <w:sz w:val="28"/>
          <w:szCs w:val="28"/>
        </w:rPr>
        <w:t xml:space="preserve">amount </w:t>
      </w:r>
      <w:r w:rsidR="0060258A">
        <w:rPr>
          <w:rFonts w:ascii="Times New Roman" w:hAnsi="Times New Roman" w:cs="Times New Roman"/>
          <w:sz w:val="28"/>
          <w:szCs w:val="28"/>
        </w:rPr>
        <w:t xml:space="preserve"> </w:t>
      </w:r>
      <w:r w:rsidR="00482B54">
        <w:rPr>
          <w:rFonts w:ascii="Times New Roman" w:hAnsi="Times New Roman" w:cs="Times New Roman"/>
          <w:sz w:val="28"/>
          <w:szCs w:val="28"/>
        </w:rPr>
        <w:t>of</w:t>
      </w:r>
    </w:p>
    <w:p w:rsidR="00BA17A6" w:rsidRPr="006E29AF" w:rsidRDefault="00482B54" w:rsidP="00E8417B">
      <w:pPr>
        <w:spacing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D8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F84D6A" w:rsidRPr="006E29AF">
        <w:rPr>
          <w:rFonts w:ascii="Times New Roman" w:hAnsi="Times New Roman" w:cs="Times New Roman"/>
          <w:sz w:val="28"/>
          <w:szCs w:val="28"/>
        </w:rPr>
        <w:t xml:space="preserve"> 62,610/-</w:t>
      </w:r>
      <w:r w:rsidR="00CF1C33" w:rsidRPr="006E29AF">
        <w:rPr>
          <w:rFonts w:ascii="Times New Roman" w:hAnsi="Times New Roman" w:cs="Times New Roman"/>
          <w:sz w:val="28"/>
          <w:szCs w:val="28"/>
        </w:rPr>
        <w:t xml:space="preserve">. Accordingly, the Appeal was </w:t>
      </w:r>
      <w:r w:rsidR="00A30C3D" w:rsidRPr="006E29AF">
        <w:rPr>
          <w:rFonts w:ascii="Times New Roman" w:hAnsi="Times New Roman" w:cs="Times New Roman"/>
          <w:sz w:val="28"/>
          <w:szCs w:val="28"/>
        </w:rPr>
        <w:t>registered</w:t>
      </w:r>
      <w:r w:rsidR="00CF1C33" w:rsidRPr="006E29AF">
        <w:rPr>
          <w:rFonts w:ascii="Times New Roman" w:hAnsi="Times New Roman" w:cs="Times New Roman"/>
          <w:sz w:val="28"/>
          <w:szCs w:val="28"/>
        </w:rPr>
        <w:t xml:space="preserve"> and a copy of the s</w:t>
      </w:r>
      <w:r w:rsidR="00A30C3D" w:rsidRPr="006E29AF">
        <w:rPr>
          <w:rFonts w:ascii="Times New Roman" w:hAnsi="Times New Roman" w:cs="Times New Roman"/>
          <w:sz w:val="28"/>
          <w:szCs w:val="28"/>
        </w:rPr>
        <w:t>a</w:t>
      </w:r>
      <w:r w:rsidR="00CF1C33" w:rsidRPr="006E29AF">
        <w:rPr>
          <w:rFonts w:ascii="Times New Roman" w:hAnsi="Times New Roman" w:cs="Times New Roman"/>
          <w:sz w:val="28"/>
          <w:szCs w:val="28"/>
        </w:rPr>
        <w:t>me was forwarded to the Sr. XE</w:t>
      </w:r>
      <w:r w:rsidR="006B785D" w:rsidRPr="006E29AF">
        <w:rPr>
          <w:rFonts w:ascii="Times New Roman" w:hAnsi="Times New Roman" w:cs="Times New Roman"/>
          <w:sz w:val="28"/>
          <w:szCs w:val="28"/>
        </w:rPr>
        <w:t xml:space="preserve">N, DS Division, </w:t>
      </w:r>
      <w:r w:rsidR="006B785D" w:rsidRPr="006E29AF">
        <w:rPr>
          <w:rFonts w:ascii="Times New Roman" w:hAnsi="Times New Roman" w:cs="Times New Roman"/>
          <w:sz w:val="28"/>
          <w:szCs w:val="28"/>
        </w:rPr>
        <w:lastRenderedPageBreak/>
        <w:t>PSPCL, Lalru for sending written reply/parawise comments with a copy to the office of the CGRF, Patiala for sending the case file under intimation to the Appellant v</w:t>
      </w:r>
      <w:r w:rsidR="00A30C3D" w:rsidRPr="006E29AF">
        <w:rPr>
          <w:rFonts w:ascii="Times New Roman" w:hAnsi="Times New Roman" w:cs="Times New Roman"/>
          <w:sz w:val="28"/>
          <w:szCs w:val="28"/>
        </w:rPr>
        <w:t>id</w:t>
      </w:r>
      <w:r w:rsidR="00BD2AAE">
        <w:rPr>
          <w:rFonts w:ascii="Times New Roman" w:hAnsi="Times New Roman" w:cs="Times New Roman"/>
          <w:sz w:val="28"/>
          <w:szCs w:val="28"/>
        </w:rPr>
        <w:t>e letter</w:t>
      </w:r>
      <w:r w:rsidR="006B785D" w:rsidRPr="006E29AF">
        <w:rPr>
          <w:rFonts w:ascii="Times New Roman" w:hAnsi="Times New Roman" w:cs="Times New Roman"/>
          <w:sz w:val="28"/>
          <w:szCs w:val="28"/>
        </w:rPr>
        <w:t xml:space="preserve"> No</w:t>
      </w:r>
      <w:r w:rsidR="00E55288">
        <w:rPr>
          <w:rFonts w:ascii="Times New Roman" w:hAnsi="Times New Roman" w:cs="Times New Roman"/>
          <w:sz w:val="28"/>
          <w:szCs w:val="28"/>
        </w:rPr>
        <w:t>s</w:t>
      </w:r>
      <w:r w:rsidR="006B785D" w:rsidRPr="006E29AF">
        <w:rPr>
          <w:rFonts w:ascii="Times New Roman" w:hAnsi="Times New Roman" w:cs="Times New Roman"/>
          <w:sz w:val="28"/>
          <w:szCs w:val="28"/>
        </w:rPr>
        <w:t>.</w:t>
      </w:r>
      <w:r w:rsidR="00E55288">
        <w:rPr>
          <w:rFonts w:ascii="Times New Roman" w:hAnsi="Times New Roman" w:cs="Times New Roman"/>
          <w:sz w:val="28"/>
          <w:szCs w:val="28"/>
        </w:rPr>
        <w:t xml:space="preserve"> </w:t>
      </w:r>
      <w:r w:rsidR="00BC59F5">
        <w:rPr>
          <w:rFonts w:ascii="Times New Roman" w:hAnsi="Times New Roman" w:cs="Times New Roman"/>
          <w:sz w:val="28"/>
          <w:szCs w:val="28"/>
        </w:rPr>
        <w:t>310</w:t>
      </w:r>
      <w:r w:rsidR="00D64468">
        <w:rPr>
          <w:rFonts w:ascii="Times New Roman" w:hAnsi="Times New Roman" w:cs="Times New Roman"/>
          <w:sz w:val="28"/>
          <w:szCs w:val="28"/>
        </w:rPr>
        <w:t>-</w:t>
      </w:r>
      <w:r w:rsidR="00BD2AAE">
        <w:rPr>
          <w:rFonts w:ascii="Times New Roman" w:hAnsi="Times New Roman" w:cs="Times New Roman"/>
          <w:sz w:val="28"/>
          <w:szCs w:val="28"/>
        </w:rPr>
        <w:t>312/</w:t>
      </w:r>
      <w:r w:rsidR="006B785D" w:rsidRPr="006E29AF">
        <w:rPr>
          <w:rFonts w:ascii="Times New Roman" w:hAnsi="Times New Roman" w:cs="Times New Roman"/>
          <w:sz w:val="28"/>
          <w:szCs w:val="28"/>
        </w:rPr>
        <w:t>OEP/A-20/2020 dated 03.04.2020.</w:t>
      </w:r>
    </w:p>
    <w:p w:rsidR="005F35CD" w:rsidRPr="006E29AF" w:rsidRDefault="005F35CD" w:rsidP="005F35CD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>3.</w:t>
      </w:r>
      <w:r w:rsidRPr="006E29AF">
        <w:rPr>
          <w:rFonts w:ascii="Times New Roman" w:hAnsi="Times New Roman" w:cs="Times New Roman"/>
          <w:sz w:val="28"/>
          <w:szCs w:val="28"/>
        </w:rPr>
        <w:tab/>
      </w:r>
      <w:r w:rsidRPr="006E29AF">
        <w:rPr>
          <w:rFonts w:ascii="Times New Roman" w:hAnsi="Times New Roman" w:cs="Times New Roman"/>
          <w:b/>
          <w:sz w:val="28"/>
          <w:szCs w:val="28"/>
        </w:rPr>
        <w:t>Proceedings</w:t>
      </w:r>
    </w:p>
    <w:p w:rsidR="00920543" w:rsidRPr="003B0937" w:rsidRDefault="00AB66F1" w:rsidP="003B0937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A hea</w:t>
      </w:r>
      <w:r w:rsidR="00EA67B3">
        <w:rPr>
          <w:rFonts w:ascii="Times New Roman" w:hAnsi="Times New Roman" w:cs="Times New Roman"/>
          <w:sz w:val="28"/>
          <w:szCs w:val="28"/>
        </w:rPr>
        <w:t>ring in this case was fixed for 03.06.2020</w:t>
      </w:r>
      <w:r w:rsidR="00B36070">
        <w:rPr>
          <w:rFonts w:ascii="Times New Roman" w:hAnsi="Times New Roman" w:cs="Times New Roman"/>
          <w:sz w:val="28"/>
          <w:szCs w:val="28"/>
        </w:rPr>
        <w:t xml:space="preserve"> at </w:t>
      </w:r>
      <w:r w:rsidR="00E006A7">
        <w:rPr>
          <w:rFonts w:ascii="Times New Roman" w:hAnsi="Times New Roman" w:cs="Times New Roman"/>
          <w:sz w:val="28"/>
          <w:szCs w:val="28"/>
        </w:rPr>
        <w:t xml:space="preserve">2 PM </w:t>
      </w:r>
      <w:r w:rsidRPr="006E29AF">
        <w:rPr>
          <w:rFonts w:ascii="Times New Roman" w:hAnsi="Times New Roman" w:cs="Times New Roman"/>
          <w:sz w:val="28"/>
          <w:szCs w:val="28"/>
        </w:rPr>
        <w:t xml:space="preserve">and intimation to this effect was sent to the Appellant and </w:t>
      </w:r>
      <w:r w:rsidR="000B241D">
        <w:rPr>
          <w:rFonts w:ascii="Times New Roman" w:hAnsi="Times New Roman" w:cs="Times New Roman"/>
          <w:sz w:val="28"/>
          <w:szCs w:val="28"/>
        </w:rPr>
        <w:t>the Respondent vide</w:t>
      </w:r>
      <w:r w:rsidR="00287B6E">
        <w:rPr>
          <w:rFonts w:ascii="Times New Roman" w:hAnsi="Times New Roman" w:cs="Times New Roman"/>
          <w:sz w:val="28"/>
          <w:szCs w:val="28"/>
        </w:rPr>
        <w:t xml:space="preserve"> this office e-mail dated 29.05.2020</w:t>
      </w:r>
      <w:r w:rsidR="00EA67B3">
        <w:rPr>
          <w:rFonts w:ascii="Times New Roman" w:hAnsi="Times New Roman" w:cs="Times New Roman"/>
          <w:sz w:val="28"/>
          <w:szCs w:val="28"/>
        </w:rPr>
        <w:t>.</w:t>
      </w:r>
      <w:r w:rsidRPr="006E29AF">
        <w:rPr>
          <w:rFonts w:ascii="Times New Roman" w:hAnsi="Times New Roman" w:cs="Times New Roman"/>
          <w:sz w:val="28"/>
          <w:szCs w:val="28"/>
        </w:rPr>
        <w:t xml:space="preserve"> The hearing was attended by </w:t>
      </w:r>
      <w:r w:rsidR="00B11D01" w:rsidRPr="006E29AF">
        <w:rPr>
          <w:rFonts w:ascii="Times New Roman" w:hAnsi="Times New Roman" w:cs="Times New Roman"/>
          <w:sz w:val="28"/>
          <w:szCs w:val="28"/>
        </w:rPr>
        <w:t>representatives of both the s</w:t>
      </w:r>
      <w:r w:rsidRPr="006E29AF">
        <w:rPr>
          <w:rFonts w:ascii="Times New Roman" w:hAnsi="Times New Roman" w:cs="Times New Roman"/>
          <w:sz w:val="28"/>
          <w:szCs w:val="28"/>
        </w:rPr>
        <w:t xml:space="preserve">ides and copies of the </w:t>
      </w:r>
      <w:r w:rsidR="00B11D01" w:rsidRPr="006E29AF">
        <w:rPr>
          <w:rFonts w:ascii="Times New Roman" w:hAnsi="Times New Roman" w:cs="Times New Roman"/>
          <w:sz w:val="28"/>
          <w:szCs w:val="28"/>
        </w:rPr>
        <w:t>proceedings</w:t>
      </w:r>
      <w:r w:rsidRPr="006E29AF">
        <w:rPr>
          <w:rFonts w:ascii="Times New Roman" w:hAnsi="Times New Roman" w:cs="Times New Roman"/>
          <w:sz w:val="28"/>
          <w:szCs w:val="28"/>
        </w:rPr>
        <w:t xml:space="preserve"> were </w:t>
      </w:r>
      <w:r w:rsidR="00B11D01" w:rsidRPr="006E29AF">
        <w:rPr>
          <w:rFonts w:ascii="Times New Roman" w:hAnsi="Times New Roman" w:cs="Times New Roman"/>
          <w:sz w:val="28"/>
          <w:szCs w:val="28"/>
        </w:rPr>
        <w:t>sent</w:t>
      </w:r>
      <w:r w:rsidRPr="006E29AF">
        <w:rPr>
          <w:rFonts w:ascii="Times New Roman" w:hAnsi="Times New Roman" w:cs="Times New Roman"/>
          <w:sz w:val="28"/>
          <w:szCs w:val="28"/>
        </w:rPr>
        <w:t xml:space="preserve"> to the Appellant and </w:t>
      </w:r>
      <w:r w:rsidR="000B241D">
        <w:rPr>
          <w:rFonts w:ascii="Times New Roman" w:hAnsi="Times New Roman" w:cs="Times New Roman"/>
          <w:sz w:val="28"/>
          <w:szCs w:val="28"/>
        </w:rPr>
        <w:t>the Respondent vide Memo No. 386-87</w:t>
      </w:r>
      <w:r w:rsidRPr="006E29AF">
        <w:rPr>
          <w:rFonts w:ascii="Times New Roman" w:hAnsi="Times New Roman" w:cs="Times New Roman"/>
          <w:sz w:val="28"/>
          <w:szCs w:val="28"/>
        </w:rPr>
        <w:t>/OEP/A-</w:t>
      </w:r>
      <w:r w:rsidR="00B11D01" w:rsidRPr="006E29AF">
        <w:rPr>
          <w:rFonts w:ascii="Times New Roman" w:hAnsi="Times New Roman" w:cs="Times New Roman"/>
          <w:sz w:val="28"/>
          <w:szCs w:val="28"/>
        </w:rPr>
        <w:t>2</w:t>
      </w:r>
      <w:r w:rsidRPr="006E29AF">
        <w:rPr>
          <w:rFonts w:ascii="Times New Roman" w:hAnsi="Times New Roman" w:cs="Times New Roman"/>
          <w:sz w:val="28"/>
          <w:szCs w:val="28"/>
        </w:rPr>
        <w:t>0/2020 dated</w:t>
      </w:r>
      <w:r w:rsidR="00EA67B3">
        <w:rPr>
          <w:rFonts w:ascii="Times New Roman" w:hAnsi="Times New Roman" w:cs="Times New Roman"/>
          <w:sz w:val="28"/>
          <w:szCs w:val="28"/>
        </w:rPr>
        <w:t xml:space="preserve"> 03.06.2020.</w:t>
      </w:r>
      <w:r w:rsidR="00704F70">
        <w:rPr>
          <w:rFonts w:ascii="Times New Roman" w:hAnsi="Times New Roman" w:cs="Times New Roman"/>
          <w:sz w:val="28"/>
          <w:szCs w:val="28"/>
        </w:rPr>
        <w:t xml:space="preserve"> </w:t>
      </w:r>
      <w:r w:rsidR="006E4232">
        <w:rPr>
          <w:rFonts w:ascii="Times New Roman" w:hAnsi="Times New Roman" w:cs="Times New Roman"/>
          <w:sz w:val="28"/>
          <w:szCs w:val="28"/>
        </w:rPr>
        <w:t>The</w:t>
      </w:r>
      <w:r w:rsidR="00704F70">
        <w:rPr>
          <w:rFonts w:ascii="Times New Roman" w:hAnsi="Times New Roman" w:cs="Times New Roman"/>
          <w:sz w:val="28"/>
          <w:szCs w:val="28"/>
        </w:rPr>
        <w:t xml:space="preserve"> directions were also issued to the representatives of both the sides to attend another hearing on 10.06</w:t>
      </w:r>
      <w:r w:rsidR="001A6B2C">
        <w:rPr>
          <w:rFonts w:ascii="Times New Roman" w:hAnsi="Times New Roman" w:cs="Times New Roman"/>
          <w:sz w:val="28"/>
          <w:szCs w:val="28"/>
        </w:rPr>
        <w:t>.2020 vide above referred letter.</w:t>
      </w:r>
      <w:r w:rsidR="00704F70">
        <w:rPr>
          <w:rFonts w:ascii="Times New Roman" w:hAnsi="Times New Roman" w:cs="Times New Roman"/>
          <w:sz w:val="28"/>
          <w:szCs w:val="28"/>
        </w:rPr>
        <w:t xml:space="preserve"> Another hearing was </w:t>
      </w:r>
      <w:r w:rsidR="000D45D7">
        <w:rPr>
          <w:rFonts w:ascii="Times New Roman" w:hAnsi="Times New Roman" w:cs="Times New Roman"/>
          <w:sz w:val="28"/>
          <w:szCs w:val="28"/>
        </w:rPr>
        <w:t>necessitated</w:t>
      </w:r>
      <w:r w:rsidR="008531F6">
        <w:rPr>
          <w:rFonts w:ascii="Times New Roman" w:hAnsi="Times New Roman" w:cs="Times New Roman"/>
          <w:sz w:val="28"/>
          <w:szCs w:val="28"/>
        </w:rPr>
        <w:t xml:space="preserve"> as details of  </w:t>
      </w:r>
      <w:r w:rsidR="008531F6" w:rsidRPr="002C3D8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8531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04F70">
        <w:rPr>
          <w:rFonts w:ascii="Times New Roman" w:hAnsi="Times New Roman" w:cs="Times New Roman"/>
          <w:sz w:val="28"/>
          <w:szCs w:val="28"/>
        </w:rPr>
        <w:t>11,992/- charged to the Appellant were not available with the Respondent.</w:t>
      </w:r>
    </w:p>
    <w:p w:rsidR="0098204E" w:rsidRPr="006E29AF" w:rsidRDefault="0098204E" w:rsidP="0098204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>4.</w:t>
      </w:r>
      <w:r w:rsidRPr="006E29AF">
        <w:rPr>
          <w:rFonts w:ascii="Times New Roman" w:hAnsi="Times New Roman" w:cs="Times New Roman"/>
          <w:sz w:val="28"/>
          <w:szCs w:val="28"/>
        </w:rPr>
        <w:tab/>
      </w:r>
      <w:r w:rsidRPr="006E29AF">
        <w:rPr>
          <w:rFonts w:ascii="Times New Roman" w:hAnsi="Times New Roman" w:cs="Times New Roman"/>
          <w:b/>
          <w:sz w:val="28"/>
          <w:szCs w:val="28"/>
        </w:rPr>
        <w:t>Submissions made by the Appellant and the Respondent</w:t>
      </w:r>
      <w:r w:rsidRPr="006E29AF">
        <w:rPr>
          <w:rFonts w:ascii="Times New Roman" w:hAnsi="Times New Roman" w:cs="Times New Roman"/>
          <w:sz w:val="28"/>
          <w:szCs w:val="28"/>
        </w:rPr>
        <w:t>:</w:t>
      </w:r>
    </w:p>
    <w:p w:rsidR="00254513" w:rsidRPr="00254513" w:rsidRDefault="0098204E" w:rsidP="00483F0A">
      <w:pPr>
        <w:spacing w:line="480" w:lineRule="auto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With a view to adjudicate the dispute, it is necessary to go through written submissions made in the Appeal by the Appellant and reply of the Respondent as well as oral </w:t>
      </w:r>
      <w:r w:rsidRPr="006E29AF">
        <w:rPr>
          <w:rFonts w:ascii="Times New Roman" w:hAnsi="Times New Roman" w:cs="Times New Roman"/>
          <w:sz w:val="28"/>
          <w:szCs w:val="28"/>
        </w:rPr>
        <w:lastRenderedPageBreak/>
        <w:t>submissions made by their respective representatives along with material brought on record by both the sides.</w:t>
      </w:r>
    </w:p>
    <w:p w:rsidR="0098204E" w:rsidRPr="006E29AF" w:rsidRDefault="0098204E" w:rsidP="0098204E">
      <w:pPr>
        <w:pStyle w:val="ListParagraph"/>
        <w:numPr>
          <w:ilvl w:val="0"/>
          <w:numId w:val="2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b/>
          <w:sz w:val="28"/>
          <w:szCs w:val="28"/>
        </w:rPr>
        <w:t>Submissions of the Appellant</w:t>
      </w:r>
    </w:p>
    <w:p w:rsidR="0098204E" w:rsidRPr="006E29AF" w:rsidRDefault="0098204E" w:rsidP="0098204E">
      <w:pPr>
        <w:pStyle w:val="ListParagraph"/>
        <w:numPr>
          <w:ilvl w:val="0"/>
          <w:numId w:val="1"/>
        </w:numPr>
        <w:spacing w:line="240" w:lineRule="auto"/>
        <w:ind w:left="0" w:right="144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AF">
        <w:rPr>
          <w:rFonts w:ascii="Times New Roman" w:hAnsi="Times New Roman" w:cs="Times New Roman"/>
          <w:b/>
          <w:bCs/>
          <w:sz w:val="28"/>
          <w:szCs w:val="28"/>
        </w:rPr>
        <w:t xml:space="preserve"> Submissions made  in the Appeal</w:t>
      </w:r>
    </w:p>
    <w:p w:rsidR="0098204E" w:rsidRPr="006E29AF" w:rsidRDefault="0098204E" w:rsidP="0098204E">
      <w:pPr>
        <w:pStyle w:val="ListParagraph"/>
        <w:spacing w:line="240" w:lineRule="auto"/>
        <w:ind w:left="0" w:right="1440"/>
        <w:jc w:val="both"/>
        <w:rPr>
          <w:rFonts w:ascii="Times New Roman" w:hAnsi="Times New Roman" w:cs="Times New Roman"/>
          <w:sz w:val="28"/>
          <w:szCs w:val="28"/>
        </w:rPr>
      </w:pPr>
    </w:p>
    <w:p w:rsidR="0098204E" w:rsidRPr="006E29AF" w:rsidRDefault="0098204E" w:rsidP="0098204E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The Appellant made the following submissio</w:t>
      </w:r>
      <w:r w:rsidR="00CB3C55" w:rsidRPr="006E29AF">
        <w:rPr>
          <w:rFonts w:ascii="Times New Roman" w:hAnsi="Times New Roman" w:cs="Times New Roman"/>
          <w:sz w:val="28"/>
          <w:szCs w:val="28"/>
        </w:rPr>
        <w:t>ns in the Appeal, received on 20</w:t>
      </w:r>
      <w:r w:rsidRPr="006E29AF">
        <w:rPr>
          <w:rFonts w:ascii="Times New Roman" w:hAnsi="Times New Roman" w:cs="Times New Roman"/>
          <w:sz w:val="28"/>
          <w:szCs w:val="28"/>
        </w:rPr>
        <w:t xml:space="preserve">.03.2020, for consideration of this Court: </w:t>
      </w:r>
    </w:p>
    <w:p w:rsidR="004029B1" w:rsidRPr="00DC75C9" w:rsidRDefault="00F14D81" w:rsidP="00DC75C9">
      <w:pPr>
        <w:pStyle w:val="ListParagraph"/>
        <w:numPr>
          <w:ilvl w:val="0"/>
          <w:numId w:val="3"/>
        </w:numPr>
        <w:spacing w:line="480" w:lineRule="auto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  <w:r w:rsidRPr="00DC75C9">
        <w:rPr>
          <w:rFonts w:ascii="Times New Roman" w:hAnsi="Times New Roman" w:cs="Times New Roman"/>
          <w:sz w:val="28"/>
          <w:szCs w:val="28"/>
        </w:rPr>
        <w:t xml:space="preserve">The </w:t>
      </w:r>
      <w:r w:rsidR="00D62FAE" w:rsidRPr="00DC75C9">
        <w:rPr>
          <w:rFonts w:ascii="Times New Roman" w:hAnsi="Times New Roman" w:cs="Times New Roman"/>
          <w:sz w:val="28"/>
          <w:szCs w:val="28"/>
        </w:rPr>
        <w:t>A</w:t>
      </w:r>
      <w:r w:rsidRPr="00DC75C9">
        <w:rPr>
          <w:rFonts w:ascii="Times New Roman" w:hAnsi="Times New Roman" w:cs="Times New Roman"/>
          <w:sz w:val="28"/>
          <w:szCs w:val="28"/>
        </w:rPr>
        <w:t xml:space="preserve">ppellant had taken a small connection </w:t>
      </w:r>
      <w:r w:rsidR="00DC75C9" w:rsidRPr="00DC75C9">
        <w:rPr>
          <w:rFonts w:ascii="Times New Roman" w:hAnsi="Times New Roman" w:cs="Times New Roman"/>
          <w:sz w:val="28"/>
          <w:szCs w:val="28"/>
        </w:rPr>
        <w:t xml:space="preserve">with load </w:t>
      </w:r>
      <w:r w:rsidRPr="00DC75C9">
        <w:rPr>
          <w:rFonts w:ascii="Times New Roman" w:hAnsi="Times New Roman" w:cs="Times New Roman"/>
          <w:sz w:val="28"/>
          <w:szCs w:val="28"/>
        </w:rPr>
        <w:t>of 1.98 kW</w:t>
      </w:r>
      <w:r w:rsidR="00DC75C9">
        <w:rPr>
          <w:rFonts w:ascii="Times New Roman" w:hAnsi="Times New Roman" w:cs="Times New Roman"/>
          <w:sz w:val="28"/>
          <w:szCs w:val="28"/>
        </w:rPr>
        <w:t>,</w:t>
      </w:r>
      <w:r w:rsidRPr="00DC75C9">
        <w:rPr>
          <w:rFonts w:ascii="Times New Roman" w:hAnsi="Times New Roman" w:cs="Times New Roman"/>
          <w:sz w:val="28"/>
          <w:szCs w:val="28"/>
        </w:rPr>
        <w:t xml:space="preserve"> bearing </w:t>
      </w:r>
      <w:r w:rsidR="00D62FAE" w:rsidRPr="00DC75C9">
        <w:rPr>
          <w:rFonts w:ascii="Times New Roman" w:hAnsi="Times New Roman" w:cs="Times New Roman"/>
          <w:sz w:val="28"/>
          <w:szCs w:val="28"/>
        </w:rPr>
        <w:t>A</w:t>
      </w:r>
      <w:r w:rsidRPr="00DC75C9">
        <w:rPr>
          <w:rFonts w:ascii="Times New Roman" w:hAnsi="Times New Roman" w:cs="Times New Roman"/>
          <w:sz w:val="28"/>
          <w:szCs w:val="28"/>
        </w:rPr>
        <w:t>ccount No. Z24-UF37-1425-L</w:t>
      </w:r>
      <w:r w:rsidR="00F31D2A">
        <w:rPr>
          <w:rFonts w:ascii="Times New Roman" w:hAnsi="Times New Roman" w:cs="Times New Roman"/>
          <w:sz w:val="28"/>
          <w:szCs w:val="28"/>
        </w:rPr>
        <w:t>,</w:t>
      </w:r>
      <w:r w:rsidRPr="00DC75C9">
        <w:rPr>
          <w:rFonts w:ascii="Times New Roman" w:hAnsi="Times New Roman" w:cs="Times New Roman"/>
          <w:sz w:val="28"/>
          <w:szCs w:val="28"/>
        </w:rPr>
        <w:t xml:space="preserve"> at its factory in Plot No. C-14 Industrial Focal Point</w:t>
      </w:r>
      <w:r w:rsidR="00F31D2A">
        <w:rPr>
          <w:rFonts w:ascii="Times New Roman" w:hAnsi="Times New Roman" w:cs="Times New Roman"/>
          <w:sz w:val="28"/>
          <w:szCs w:val="28"/>
        </w:rPr>
        <w:t>,</w:t>
      </w:r>
      <w:r w:rsidRPr="00DC75C9">
        <w:rPr>
          <w:rFonts w:ascii="Times New Roman" w:hAnsi="Times New Roman" w:cs="Times New Roman"/>
          <w:sz w:val="28"/>
          <w:szCs w:val="28"/>
        </w:rPr>
        <w:t xml:space="preserve"> Dera Bassi for</w:t>
      </w:r>
      <w:r w:rsidR="00D62FAE" w:rsidRPr="00DC75C9">
        <w:rPr>
          <w:rFonts w:ascii="Times New Roman" w:hAnsi="Times New Roman" w:cs="Times New Roman"/>
          <w:sz w:val="28"/>
          <w:szCs w:val="28"/>
        </w:rPr>
        <w:t xml:space="preserve"> </w:t>
      </w:r>
      <w:r w:rsidR="00FB50E8">
        <w:rPr>
          <w:rFonts w:ascii="Times New Roman" w:hAnsi="Times New Roman" w:cs="Times New Roman"/>
          <w:sz w:val="28"/>
          <w:szCs w:val="28"/>
        </w:rPr>
        <w:t>its watchman. The site wa</w:t>
      </w:r>
      <w:r w:rsidRPr="00DC75C9">
        <w:rPr>
          <w:rFonts w:ascii="Times New Roman" w:hAnsi="Times New Roman" w:cs="Times New Roman"/>
          <w:sz w:val="28"/>
          <w:szCs w:val="28"/>
        </w:rPr>
        <w:t xml:space="preserve">s under the </w:t>
      </w:r>
      <w:r w:rsidR="00D62FAE" w:rsidRPr="00DC75C9">
        <w:rPr>
          <w:rFonts w:ascii="Times New Roman" w:hAnsi="Times New Roman" w:cs="Times New Roman"/>
          <w:sz w:val="28"/>
          <w:szCs w:val="28"/>
        </w:rPr>
        <w:t>jurisdiction</w:t>
      </w:r>
      <w:r w:rsidRPr="00DC75C9">
        <w:rPr>
          <w:rFonts w:ascii="Times New Roman" w:hAnsi="Times New Roman" w:cs="Times New Roman"/>
          <w:sz w:val="28"/>
          <w:szCs w:val="28"/>
        </w:rPr>
        <w:t xml:space="preserve"> of the A</w:t>
      </w:r>
      <w:r w:rsidR="00D62FAE" w:rsidRPr="00DC75C9">
        <w:rPr>
          <w:rFonts w:ascii="Times New Roman" w:hAnsi="Times New Roman" w:cs="Times New Roman"/>
          <w:sz w:val="28"/>
          <w:szCs w:val="28"/>
        </w:rPr>
        <w:t>EE</w:t>
      </w:r>
      <w:r w:rsidR="00FB50E8">
        <w:rPr>
          <w:rFonts w:ascii="Times New Roman" w:hAnsi="Times New Roman" w:cs="Times New Roman"/>
          <w:sz w:val="28"/>
          <w:szCs w:val="28"/>
        </w:rPr>
        <w:t>,</w:t>
      </w:r>
      <w:r w:rsidRPr="00DC75C9">
        <w:rPr>
          <w:rFonts w:ascii="Times New Roman" w:hAnsi="Times New Roman" w:cs="Times New Roman"/>
          <w:sz w:val="28"/>
          <w:szCs w:val="28"/>
        </w:rPr>
        <w:t xml:space="preserve"> </w:t>
      </w:r>
      <w:r w:rsidR="00FB50E8">
        <w:rPr>
          <w:rFonts w:ascii="Times New Roman" w:hAnsi="Times New Roman" w:cs="Times New Roman"/>
          <w:sz w:val="28"/>
          <w:szCs w:val="28"/>
        </w:rPr>
        <w:t>DS Division,</w:t>
      </w:r>
      <w:r w:rsidR="00F31D2A">
        <w:rPr>
          <w:rFonts w:ascii="Times New Roman" w:hAnsi="Times New Roman" w:cs="Times New Roman"/>
          <w:sz w:val="28"/>
          <w:szCs w:val="28"/>
        </w:rPr>
        <w:t xml:space="preserve"> </w:t>
      </w:r>
      <w:r w:rsidRPr="00DC75C9">
        <w:rPr>
          <w:rFonts w:ascii="Times New Roman" w:hAnsi="Times New Roman" w:cs="Times New Roman"/>
          <w:sz w:val="28"/>
          <w:szCs w:val="28"/>
        </w:rPr>
        <w:t>PSPCL, M</w:t>
      </w:r>
      <w:r w:rsidR="00D62FAE" w:rsidRPr="00DC75C9">
        <w:rPr>
          <w:rFonts w:ascii="Times New Roman" w:hAnsi="Times New Roman" w:cs="Times New Roman"/>
          <w:sz w:val="28"/>
          <w:szCs w:val="28"/>
        </w:rPr>
        <w:t>u</w:t>
      </w:r>
      <w:r w:rsidRPr="00DC75C9">
        <w:rPr>
          <w:rFonts w:ascii="Times New Roman" w:hAnsi="Times New Roman" w:cs="Times New Roman"/>
          <w:sz w:val="28"/>
          <w:szCs w:val="28"/>
        </w:rPr>
        <w:t>barikpur under DS Division Lalru.</w:t>
      </w:r>
    </w:p>
    <w:p w:rsidR="004029B1" w:rsidRPr="00F31D2A" w:rsidRDefault="00CF5A8D" w:rsidP="00F31D2A">
      <w:pPr>
        <w:pStyle w:val="ListParagraph"/>
        <w:numPr>
          <w:ilvl w:val="0"/>
          <w:numId w:val="3"/>
        </w:numPr>
        <w:spacing w:line="480" w:lineRule="auto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  <w:r w:rsidRPr="00F31D2A">
        <w:rPr>
          <w:rFonts w:ascii="Times New Roman" w:hAnsi="Times New Roman" w:cs="Times New Roman"/>
          <w:sz w:val="28"/>
          <w:szCs w:val="28"/>
        </w:rPr>
        <w:t xml:space="preserve">Right from </w:t>
      </w:r>
      <w:r w:rsidR="00024663" w:rsidRPr="00F31D2A">
        <w:rPr>
          <w:rFonts w:ascii="Times New Roman" w:hAnsi="Times New Roman" w:cs="Times New Roman"/>
          <w:sz w:val="28"/>
          <w:szCs w:val="28"/>
        </w:rPr>
        <w:t>the</w:t>
      </w:r>
      <w:r w:rsidRPr="00F31D2A">
        <w:rPr>
          <w:rFonts w:ascii="Times New Roman" w:hAnsi="Times New Roman" w:cs="Times New Roman"/>
          <w:sz w:val="28"/>
          <w:szCs w:val="28"/>
        </w:rPr>
        <w:t xml:space="preserve"> beginning, the </w:t>
      </w:r>
      <w:r w:rsidR="00024663" w:rsidRPr="00F31D2A">
        <w:rPr>
          <w:rFonts w:ascii="Times New Roman" w:hAnsi="Times New Roman" w:cs="Times New Roman"/>
          <w:sz w:val="28"/>
          <w:szCs w:val="28"/>
        </w:rPr>
        <w:t>electricity</w:t>
      </w:r>
      <w:r w:rsidRPr="00F31D2A">
        <w:rPr>
          <w:rFonts w:ascii="Times New Roman" w:hAnsi="Times New Roman" w:cs="Times New Roman"/>
          <w:sz w:val="28"/>
          <w:szCs w:val="28"/>
        </w:rPr>
        <w:t xml:space="preserve"> </w:t>
      </w:r>
      <w:r w:rsidR="00024663" w:rsidRPr="00F31D2A">
        <w:rPr>
          <w:rFonts w:ascii="Times New Roman" w:hAnsi="Times New Roman" w:cs="Times New Roman"/>
          <w:sz w:val="28"/>
          <w:szCs w:val="28"/>
        </w:rPr>
        <w:t>b</w:t>
      </w:r>
      <w:r w:rsidRPr="00F31D2A">
        <w:rPr>
          <w:rFonts w:ascii="Times New Roman" w:hAnsi="Times New Roman" w:cs="Times New Roman"/>
          <w:sz w:val="28"/>
          <w:szCs w:val="28"/>
        </w:rPr>
        <w:t xml:space="preserve">ill of </w:t>
      </w:r>
      <w:r w:rsidR="00F31D2A" w:rsidRPr="00F31D2A">
        <w:rPr>
          <w:rFonts w:ascii="Times New Roman" w:hAnsi="Times New Roman" w:cs="Times New Roman"/>
          <w:sz w:val="28"/>
          <w:szCs w:val="28"/>
        </w:rPr>
        <w:t xml:space="preserve">the said </w:t>
      </w:r>
      <w:r w:rsidRPr="00F31D2A">
        <w:rPr>
          <w:rFonts w:ascii="Times New Roman" w:hAnsi="Times New Roman" w:cs="Times New Roman"/>
          <w:sz w:val="28"/>
          <w:szCs w:val="28"/>
        </w:rPr>
        <w:t xml:space="preserve"> connection never ex</w:t>
      </w:r>
      <w:r w:rsidR="00AD39B2" w:rsidRPr="00F31D2A">
        <w:rPr>
          <w:rFonts w:ascii="Times New Roman" w:hAnsi="Times New Roman" w:cs="Times New Roman"/>
          <w:sz w:val="28"/>
          <w:szCs w:val="28"/>
        </w:rPr>
        <w:t xml:space="preserve">ceeded </w:t>
      </w:r>
      <w:r w:rsidR="00AD39B2" w:rsidRPr="00F31D2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9D3AC6" w:rsidRPr="00F31D2A">
        <w:rPr>
          <w:rFonts w:ascii="Times New Roman" w:hAnsi="Times New Roman" w:cs="Times New Roman"/>
          <w:sz w:val="28"/>
          <w:szCs w:val="28"/>
        </w:rPr>
        <w:t xml:space="preserve"> 600-700, and all the bills were paid regularly. However, in 6/2019, the Appellant </w:t>
      </w:r>
      <w:r w:rsidR="00024663" w:rsidRPr="00F31D2A">
        <w:rPr>
          <w:rFonts w:ascii="Times New Roman" w:hAnsi="Times New Roman" w:cs="Times New Roman"/>
          <w:sz w:val="28"/>
          <w:szCs w:val="28"/>
        </w:rPr>
        <w:t>received</w:t>
      </w:r>
      <w:r w:rsidR="00F31D2A">
        <w:rPr>
          <w:rFonts w:ascii="Times New Roman" w:hAnsi="Times New Roman" w:cs="Times New Roman"/>
          <w:sz w:val="28"/>
          <w:szCs w:val="28"/>
        </w:rPr>
        <w:t xml:space="preserve"> an </w:t>
      </w:r>
      <w:r w:rsidR="009D3AC6" w:rsidRPr="00F31D2A">
        <w:rPr>
          <w:rFonts w:ascii="Times New Roman" w:hAnsi="Times New Roman" w:cs="Times New Roman"/>
          <w:sz w:val="28"/>
          <w:szCs w:val="28"/>
        </w:rPr>
        <w:t xml:space="preserve"> </w:t>
      </w:r>
      <w:r w:rsidR="00024663" w:rsidRPr="00F31D2A">
        <w:rPr>
          <w:rFonts w:ascii="Times New Roman" w:hAnsi="Times New Roman" w:cs="Times New Roman"/>
          <w:sz w:val="28"/>
          <w:szCs w:val="28"/>
        </w:rPr>
        <w:t>a</w:t>
      </w:r>
      <w:r w:rsidR="00AD39B2" w:rsidRPr="00F31D2A">
        <w:rPr>
          <w:rFonts w:ascii="Times New Roman" w:hAnsi="Times New Roman" w:cs="Times New Roman"/>
          <w:sz w:val="28"/>
          <w:szCs w:val="28"/>
        </w:rPr>
        <w:t xml:space="preserve">bnormal bill for </w:t>
      </w:r>
      <w:r w:rsidR="00AD39B2" w:rsidRPr="00F31D2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9D3AC6" w:rsidRPr="00F31D2A">
        <w:rPr>
          <w:rFonts w:ascii="Times New Roman" w:hAnsi="Times New Roman" w:cs="Times New Roman"/>
          <w:sz w:val="28"/>
          <w:szCs w:val="28"/>
        </w:rPr>
        <w:t xml:space="preserve"> 62,610/- for </w:t>
      </w:r>
      <w:r w:rsidR="00024663" w:rsidRPr="00F31D2A">
        <w:rPr>
          <w:rFonts w:ascii="Times New Roman" w:hAnsi="Times New Roman" w:cs="Times New Roman"/>
          <w:sz w:val="28"/>
          <w:szCs w:val="28"/>
        </w:rPr>
        <w:t>consumption</w:t>
      </w:r>
      <w:r w:rsidR="009D3AC6" w:rsidRPr="00F31D2A">
        <w:rPr>
          <w:rFonts w:ascii="Times New Roman" w:hAnsi="Times New Roman" w:cs="Times New Roman"/>
          <w:sz w:val="28"/>
          <w:szCs w:val="28"/>
        </w:rPr>
        <w:t xml:space="preserve"> of 5825 units for 196 days. This </w:t>
      </w:r>
      <w:r w:rsidR="00024663" w:rsidRPr="00F31D2A">
        <w:rPr>
          <w:rFonts w:ascii="Times New Roman" w:hAnsi="Times New Roman" w:cs="Times New Roman"/>
          <w:sz w:val="28"/>
          <w:szCs w:val="28"/>
        </w:rPr>
        <w:t>amount</w:t>
      </w:r>
      <w:r w:rsidR="009D3AC6" w:rsidRPr="00F31D2A">
        <w:rPr>
          <w:rFonts w:ascii="Times New Roman" w:hAnsi="Times New Roman" w:cs="Times New Roman"/>
          <w:sz w:val="28"/>
          <w:szCs w:val="28"/>
        </w:rPr>
        <w:t xml:space="preserve"> included arrears </w:t>
      </w:r>
      <w:r w:rsidR="00AD39B2" w:rsidRPr="00F31D2A">
        <w:rPr>
          <w:rFonts w:ascii="Times New Roman" w:hAnsi="Times New Roman" w:cs="Times New Roman"/>
          <w:sz w:val="28"/>
          <w:szCs w:val="28"/>
        </w:rPr>
        <w:t xml:space="preserve">of current year amounting to </w:t>
      </w:r>
      <w:r w:rsidR="00AD39B2" w:rsidRPr="00F31D2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9D3AC6" w:rsidRPr="00F31D2A">
        <w:rPr>
          <w:rFonts w:ascii="Times New Roman" w:hAnsi="Times New Roman" w:cs="Times New Roman"/>
          <w:sz w:val="28"/>
          <w:szCs w:val="28"/>
        </w:rPr>
        <w:t xml:space="preserve"> 11,9</w:t>
      </w:r>
      <w:r w:rsidR="00024663" w:rsidRPr="00F31D2A">
        <w:rPr>
          <w:rFonts w:ascii="Times New Roman" w:hAnsi="Times New Roman" w:cs="Times New Roman"/>
          <w:sz w:val="28"/>
          <w:szCs w:val="28"/>
        </w:rPr>
        <w:t>9</w:t>
      </w:r>
      <w:r w:rsidR="009D3AC6" w:rsidRPr="00F31D2A">
        <w:rPr>
          <w:rFonts w:ascii="Times New Roman" w:hAnsi="Times New Roman" w:cs="Times New Roman"/>
          <w:sz w:val="28"/>
          <w:szCs w:val="28"/>
        </w:rPr>
        <w:t>2/-.</w:t>
      </w:r>
    </w:p>
    <w:p w:rsidR="001D72E0" w:rsidRDefault="001A5E65" w:rsidP="001D72E0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The</w:t>
      </w:r>
      <w:r w:rsidR="007A3196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highly </w:t>
      </w:r>
      <w:r w:rsidR="007A3196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inflated </w:t>
      </w:r>
      <w:r w:rsidR="007A3196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bill, </w:t>
      </w:r>
      <w:r w:rsidR="007A3196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being</w:t>
      </w:r>
      <w:r w:rsidR="007A3196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CB69A1" w:rsidRPr="006E29AF">
        <w:rPr>
          <w:rFonts w:ascii="Times New Roman" w:hAnsi="Times New Roman" w:cs="Times New Roman"/>
          <w:sz w:val="28"/>
          <w:szCs w:val="28"/>
        </w:rPr>
        <w:t>totally</w:t>
      </w:r>
      <w:r w:rsidR="007A3196">
        <w:rPr>
          <w:rFonts w:ascii="Times New Roman" w:hAnsi="Times New Roman" w:cs="Times New Roman"/>
          <w:sz w:val="28"/>
          <w:szCs w:val="28"/>
        </w:rPr>
        <w:t xml:space="preserve">  wrong  and unjustified, </w:t>
      </w:r>
    </w:p>
    <w:p w:rsidR="009D3AC6" w:rsidRPr="001D72E0" w:rsidRDefault="001A5E65" w:rsidP="001D72E0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was </w:t>
      </w:r>
      <w:r w:rsidRPr="001D72E0">
        <w:rPr>
          <w:rFonts w:ascii="Times New Roman" w:hAnsi="Times New Roman" w:cs="Times New Roman"/>
          <w:sz w:val="28"/>
          <w:szCs w:val="28"/>
        </w:rPr>
        <w:t xml:space="preserve">contested by the Appellant before </w:t>
      </w:r>
      <w:r w:rsidR="00CB69A1" w:rsidRPr="001D72E0">
        <w:rPr>
          <w:rFonts w:ascii="Times New Roman" w:hAnsi="Times New Roman" w:cs="Times New Roman"/>
          <w:sz w:val="28"/>
          <w:szCs w:val="28"/>
        </w:rPr>
        <w:t>local</w:t>
      </w:r>
      <w:r w:rsidRPr="001D72E0">
        <w:rPr>
          <w:rFonts w:ascii="Times New Roman" w:hAnsi="Times New Roman" w:cs="Times New Roman"/>
          <w:sz w:val="28"/>
          <w:szCs w:val="28"/>
        </w:rPr>
        <w:t xml:space="preserve"> officers</w:t>
      </w:r>
      <w:r w:rsidR="00BD3D3E">
        <w:rPr>
          <w:rFonts w:ascii="Times New Roman" w:hAnsi="Times New Roman" w:cs="Times New Roman"/>
          <w:sz w:val="28"/>
          <w:szCs w:val="28"/>
        </w:rPr>
        <w:t xml:space="preserve"> </w:t>
      </w:r>
      <w:r w:rsidR="00170D6D">
        <w:rPr>
          <w:rFonts w:ascii="Times New Roman" w:hAnsi="Times New Roman" w:cs="Times New Roman"/>
          <w:sz w:val="28"/>
          <w:szCs w:val="28"/>
        </w:rPr>
        <w:t xml:space="preserve">of PSPCL </w:t>
      </w:r>
      <w:r w:rsidRPr="001D72E0">
        <w:rPr>
          <w:rFonts w:ascii="Times New Roman" w:hAnsi="Times New Roman" w:cs="Times New Roman"/>
          <w:sz w:val="28"/>
          <w:szCs w:val="28"/>
        </w:rPr>
        <w:t xml:space="preserve"> but no action was taken to </w:t>
      </w:r>
      <w:r w:rsidR="00CB69A1" w:rsidRPr="001D72E0">
        <w:rPr>
          <w:rFonts w:ascii="Times New Roman" w:hAnsi="Times New Roman" w:cs="Times New Roman"/>
          <w:sz w:val="28"/>
          <w:szCs w:val="28"/>
        </w:rPr>
        <w:t>rectify</w:t>
      </w:r>
      <w:r w:rsidRPr="001D72E0">
        <w:rPr>
          <w:rFonts w:ascii="Times New Roman" w:hAnsi="Times New Roman" w:cs="Times New Roman"/>
          <w:sz w:val="28"/>
          <w:szCs w:val="28"/>
        </w:rPr>
        <w:t xml:space="preserve"> t</w:t>
      </w:r>
      <w:r w:rsidR="004C3542">
        <w:rPr>
          <w:rFonts w:ascii="Times New Roman" w:hAnsi="Times New Roman" w:cs="Times New Roman"/>
          <w:sz w:val="28"/>
          <w:szCs w:val="28"/>
        </w:rPr>
        <w:t xml:space="preserve">he bill. On insistence of the </w:t>
      </w:r>
      <w:r w:rsidRPr="001D72E0">
        <w:rPr>
          <w:rFonts w:ascii="Times New Roman" w:hAnsi="Times New Roman" w:cs="Times New Roman"/>
          <w:sz w:val="28"/>
          <w:szCs w:val="28"/>
        </w:rPr>
        <w:t xml:space="preserve">officials of </w:t>
      </w:r>
      <w:r w:rsidR="00CB69A1" w:rsidRPr="001D72E0">
        <w:rPr>
          <w:rFonts w:ascii="Times New Roman" w:hAnsi="Times New Roman" w:cs="Times New Roman"/>
          <w:sz w:val="28"/>
          <w:szCs w:val="28"/>
        </w:rPr>
        <w:t>the</w:t>
      </w:r>
      <w:r w:rsidRPr="001D72E0">
        <w:rPr>
          <w:rFonts w:ascii="Times New Roman" w:hAnsi="Times New Roman" w:cs="Times New Roman"/>
          <w:sz w:val="28"/>
          <w:szCs w:val="28"/>
        </w:rPr>
        <w:t xml:space="preserve"> PSPCL, the Appellant deposited 33%</w:t>
      </w:r>
      <w:r w:rsidR="00170D6D">
        <w:rPr>
          <w:rFonts w:ascii="Times New Roman" w:hAnsi="Times New Roman" w:cs="Times New Roman"/>
          <w:sz w:val="28"/>
          <w:szCs w:val="28"/>
        </w:rPr>
        <w:t xml:space="preserve"> of</w:t>
      </w:r>
      <w:r w:rsidRPr="001D72E0">
        <w:rPr>
          <w:rFonts w:ascii="Times New Roman" w:hAnsi="Times New Roman" w:cs="Times New Roman"/>
          <w:sz w:val="28"/>
          <w:szCs w:val="28"/>
        </w:rPr>
        <w:t xml:space="preserve"> the </w:t>
      </w:r>
      <w:r w:rsidRPr="001D72E0">
        <w:rPr>
          <w:rFonts w:ascii="Times New Roman" w:hAnsi="Times New Roman" w:cs="Times New Roman"/>
          <w:sz w:val="28"/>
          <w:szCs w:val="28"/>
        </w:rPr>
        <w:lastRenderedPageBreak/>
        <w:t xml:space="preserve">disputed amount and challenged the working </w:t>
      </w:r>
      <w:r w:rsidR="00170D6D">
        <w:rPr>
          <w:rFonts w:ascii="Times New Roman" w:hAnsi="Times New Roman" w:cs="Times New Roman"/>
          <w:sz w:val="28"/>
          <w:szCs w:val="28"/>
        </w:rPr>
        <w:t xml:space="preserve">of </w:t>
      </w:r>
      <w:r w:rsidRPr="001D72E0">
        <w:rPr>
          <w:rFonts w:ascii="Times New Roman" w:hAnsi="Times New Roman" w:cs="Times New Roman"/>
          <w:sz w:val="28"/>
          <w:szCs w:val="28"/>
        </w:rPr>
        <w:t>the Energy Meter</w:t>
      </w:r>
      <w:r w:rsidR="00711C66" w:rsidRPr="001D72E0">
        <w:rPr>
          <w:rFonts w:ascii="Times New Roman" w:hAnsi="Times New Roman" w:cs="Times New Roman"/>
          <w:sz w:val="28"/>
          <w:szCs w:val="28"/>
        </w:rPr>
        <w:t>.</w:t>
      </w:r>
    </w:p>
    <w:p w:rsidR="00747992" w:rsidRDefault="00961C97" w:rsidP="00786F28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As </w:t>
      </w:r>
      <w:r w:rsidR="00786F28" w:rsidRPr="006E29AF">
        <w:rPr>
          <w:rFonts w:ascii="Times New Roman" w:hAnsi="Times New Roman" w:cs="Times New Roman"/>
          <w:sz w:val="28"/>
          <w:szCs w:val="28"/>
        </w:rPr>
        <w:t>per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786F28" w:rsidRPr="006E29AF">
        <w:rPr>
          <w:rFonts w:ascii="Times New Roman" w:hAnsi="Times New Roman" w:cs="Times New Roman"/>
          <w:sz w:val="28"/>
          <w:szCs w:val="28"/>
        </w:rPr>
        <w:t>report</w:t>
      </w:r>
      <w:r w:rsidRPr="006E29AF">
        <w:rPr>
          <w:rFonts w:ascii="Times New Roman" w:hAnsi="Times New Roman" w:cs="Times New Roman"/>
          <w:sz w:val="28"/>
          <w:szCs w:val="28"/>
        </w:rPr>
        <w:t xml:space="preserve"> of ME Lab., the disputed </w:t>
      </w:r>
      <w:r w:rsidR="00786F28" w:rsidRPr="006E29AF">
        <w:rPr>
          <w:rFonts w:ascii="Times New Roman" w:hAnsi="Times New Roman" w:cs="Times New Roman"/>
          <w:sz w:val="28"/>
          <w:szCs w:val="28"/>
        </w:rPr>
        <w:t>Energy</w:t>
      </w:r>
      <w:r w:rsidRPr="006E29AF">
        <w:rPr>
          <w:rFonts w:ascii="Times New Roman" w:hAnsi="Times New Roman" w:cs="Times New Roman"/>
          <w:sz w:val="28"/>
          <w:szCs w:val="28"/>
        </w:rPr>
        <w:t xml:space="preserve"> Meter could not </w:t>
      </w:r>
    </w:p>
    <w:p w:rsidR="00711C66" w:rsidRPr="00747992" w:rsidRDefault="00747992" w:rsidP="00747992">
      <w:pPr>
        <w:pStyle w:val="ListParagraph"/>
        <w:spacing w:line="48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C97" w:rsidRPr="006E29AF">
        <w:rPr>
          <w:rFonts w:ascii="Times New Roman" w:hAnsi="Times New Roman" w:cs="Times New Roman"/>
          <w:sz w:val="28"/>
          <w:szCs w:val="28"/>
        </w:rPr>
        <w:t xml:space="preserve">be tested as </w:t>
      </w:r>
      <w:r w:rsidR="00961C97" w:rsidRPr="00747992">
        <w:rPr>
          <w:rFonts w:ascii="Times New Roman" w:hAnsi="Times New Roman" w:cs="Times New Roman"/>
          <w:sz w:val="28"/>
          <w:szCs w:val="28"/>
        </w:rPr>
        <w:t>its terminal block was burnt.</w:t>
      </w:r>
    </w:p>
    <w:p w:rsidR="00747992" w:rsidRDefault="00F87F8D" w:rsidP="00747992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The</w:t>
      </w:r>
      <w:r w:rsidR="00172957">
        <w:rPr>
          <w:rFonts w:ascii="Times New Roman" w:hAnsi="Times New Roman" w:cs="Times New Roman"/>
          <w:sz w:val="28"/>
          <w:szCs w:val="28"/>
        </w:rPr>
        <w:t xml:space="preserve">  </w:t>
      </w:r>
      <w:r w:rsidRPr="006E29AF">
        <w:rPr>
          <w:rFonts w:ascii="Times New Roman" w:hAnsi="Times New Roman" w:cs="Times New Roman"/>
          <w:sz w:val="28"/>
          <w:szCs w:val="28"/>
        </w:rPr>
        <w:t xml:space="preserve">new </w:t>
      </w:r>
      <w:r w:rsidR="00172957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Energy </w:t>
      </w:r>
      <w:r w:rsidR="00172957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Meter</w:t>
      </w:r>
      <w:r w:rsidR="00172957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installed</w:t>
      </w:r>
      <w:r w:rsidR="00172957">
        <w:rPr>
          <w:rFonts w:ascii="Times New Roman" w:hAnsi="Times New Roman" w:cs="Times New Roman"/>
          <w:sz w:val="28"/>
          <w:szCs w:val="28"/>
        </w:rPr>
        <w:t xml:space="preserve">  </w:t>
      </w:r>
      <w:r w:rsidRPr="006E29AF">
        <w:rPr>
          <w:rFonts w:ascii="Times New Roman" w:hAnsi="Times New Roman" w:cs="Times New Roman"/>
          <w:sz w:val="28"/>
          <w:szCs w:val="28"/>
        </w:rPr>
        <w:t xml:space="preserve">in </w:t>
      </w:r>
      <w:r w:rsidR="00172957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place</w:t>
      </w:r>
      <w:r w:rsidR="00172957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of the disputed one </w:t>
      </w:r>
    </w:p>
    <w:p w:rsidR="00786F28" w:rsidRPr="00747992" w:rsidRDefault="00F87F8D" w:rsidP="00747992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showed </w:t>
      </w:r>
      <w:r w:rsidRPr="00747992">
        <w:rPr>
          <w:rFonts w:ascii="Times New Roman" w:hAnsi="Times New Roman" w:cs="Times New Roman"/>
          <w:sz w:val="28"/>
          <w:szCs w:val="28"/>
        </w:rPr>
        <w:t xml:space="preserve">normal consumption as before. As the local </w:t>
      </w:r>
      <w:r w:rsidR="002B0016" w:rsidRPr="00747992">
        <w:rPr>
          <w:rFonts w:ascii="Times New Roman" w:hAnsi="Times New Roman" w:cs="Times New Roman"/>
          <w:sz w:val="28"/>
          <w:szCs w:val="28"/>
        </w:rPr>
        <w:t>authorities</w:t>
      </w:r>
      <w:r w:rsidRPr="00747992">
        <w:rPr>
          <w:rFonts w:ascii="Times New Roman" w:hAnsi="Times New Roman" w:cs="Times New Roman"/>
          <w:sz w:val="28"/>
          <w:szCs w:val="28"/>
        </w:rPr>
        <w:t xml:space="preserve"> refused to set right the </w:t>
      </w:r>
      <w:r w:rsidR="00A35C9C">
        <w:rPr>
          <w:rFonts w:ascii="Times New Roman" w:hAnsi="Times New Roman" w:cs="Times New Roman"/>
          <w:sz w:val="28"/>
          <w:szCs w:val="28"/>
        </w:rPr>
        <w:t xml:space="preserve">disputed </w:t>
      </w:r>
      <w:r w:rsidRPr="00747992">
        <w:rPr>
          <w:rFonts w:ascii="Times New Roman" w:hAnsi="Times New Roman" w:cs="Times New Roman"/>
          <w:sz w:val="28"/>
          <w:szCs w:val="28"/>
        </w:rPr>
        <w:t xml:space="preserve">bill on the </w:t>
      </w:r>
      <w:r w:rsidR="002B0016" w:rsidRPr="00747992">
        <w:rPr>
          <w:rFonts w:ascii="Times New Roman" w:hAnsi="Times New Roman" w:cs="Times New Roman"/>
          <w:sz w:val="28"/>
          <w:szCs w:val="28"/>
        </w:rPr>
        <w:t>basis</w:t>
      </w:r>
      <w:r w:rsidRPr="00747992">
        <w:rPr>
          <w:rFonts w:ascii="Times New Roman" w:hAnsi="Times New Roman" w:cs="Times New Roman"/>
          <w:sz w:val="28"/>
          <w:szCs w:val="28"/>
        </w:rPr>
        <w:t xml:space="preserve"> of consumption  shown by the new Energy Meter, the Appellant filed its grievance in the office of the CGRF, Patiala. But</w:t>
      </w:r>
      <w:r w:rsidR="00A35C9C">
        <w:rPr>
          <w:rFonts w:ascii="Times New Roman" w:hAnsi="Times New Roman" w:cs="Times New Roman"/>
          <w:sz w:val="28"/>
          <w:szCs w:val="28"/>
        </w:rPr>
        <w:t>,</w:t>
      </w:r>
      <w:r w:rsidRPr="00747992">
        <w:rPr>
          <w:rFonts w:ascii="Times New Roman" w:hAnsi="Times New Roman" w:cs="Times New Roman"/>
          <w:sz w:val="28"/>
          <w:szCs w:val="28"/>
        </w:rPr>
        <w:t xml:space="preserve"> the Forum also did not </w:t>
      </w:r>
      <w:r w:rsidR="002B0016" w:rsidRPr="00747992">
        <w:rPr>
          <w:rFonts w:ascii="Times New Roman" w:hAnsi="Times New Roman" w:cs="Times New Roman"/>
          <w:sz w:val="28"/>
          <w:szCs w:val="28"/>
        </w:rPr>
        <w:t>h</w:t>
      </w:r>
      <w:r w:rsidRPr="00747992">
        <w:rPr>
          <w:rFonts w:ascii="Times New Roman" w:hAnsi="Times New Roman" w:cs="Times New Roman"/>
          <w:sz w:val="28"/>
          <w:szCs w:val="28"/>
        </w:rPr>
        <w:t xml:space="preserve">elp and </w:t>
      </w:r>
      <w:r w:rsidR="002B0016" w:rsidRPr="00747992">
        <w:rPr>
          <w:rFonts w:ascii="Times New Roman" w:hAnsi="Times New Roman" w:cs="Times New Roman"/>
          <w:sz w:val="28"/>
          <w:szCs w:val="28"/>
        </w:rPr>
        <w:t>upheld</w:t>
      </w:r>
      <w:r w:rsidRPr="00747992">
        <w:rPr>
          <w:rFonts w:ascii="Times New Roman" w:hAnsi="Times New Roman" w:cs="Times New Roman"/>
          <w:sz w:val="28"/>
          <w:szCs w:val="28"/>
        </w:rPr>
        <w:t xml:space="preserve"> the undue charge</w:t>
      </w:r>
      <w:r w:rsidR="002B0016" w:rsidRPr="00747992">
        <w:rPr>
          <w:rFonts w:ascii="Times New Roman" w:hAnsi="Times New Roman" w:cs="Times New Roman"/>
          <w:sz w:val="28"/>
          <w:szCs w:val="28"/>
        </w:rPr>
        <w:t>s</w:t>
      </w:r>
      <w:r w:rsidRPr="00747992">
        <w:rPr>
          <w:rFonts w:ascii="Times New Roman" w:hAnsi="Times New Roman" w:cs="Times New Roman"/>
          <w:sz w:val="28"/>
          <w:szCs w:val="28"/>
        </w:rPr>
        <w:t xml:space="preserve"> on the basis of surmise</w:t>
      </w:r>
      <w:r w:rsidR="00A35C9C">
        <w:rPr>
          <w:rFonts w:ascii="Times New Roman" w:hAnsi="Times New Roman" w:cs="Times New Roman"/>
          <w:sz w:val="28"/>
          <w:szCs w:val="28"/>
        </w:rPr>
        <w:t>s</w:t>
      </w:r>
      <w:r w:rsidRPr="00747992">
        <w:rPr>
          <w:rFonts w:ascii="Times New Roman" w:hAnsi="Times New Roman" w:cs="Times New Roman"/>
          <w:sz w:val="28"/>
          <w:szCs w:val="28"/>
        </w:rPr>
        <w:t xml:space="preserve"> a</w:t>
      </w:r>
      <w:r w:rsidR="002B0016" w:rsidRPr="00747992">
        <w:rPr>
          <w:rFonts w:ascii="Times New Roman" w:hAnsi="Times New Roman" w:cs="Times New Roman"/>
          <w:sz w:val="28"/>
          <w:szCs w:val="28"/>
        </w:rPr>
        <w:t>n</w:t>
      </w:r>
      <w:r w:rsidRPr="00747992">
        <w:rPr>
          <w:rFonts w:ascii="Times New Roman" w:hAnsi="Times New Roman" w:cs="Times New Roman"/>
          <w:sz w:val="28"/>
          <w:szCs w:val="28"/>
        </w:rPr>
        <w:t xml:space="preserve">d conjectures. The Appellant did not </w:t>
      </w:r>
      <w:r w:rsidR="002B0016" w:rsidRPr="00747992">
        <w:rPr>
          <w:rFonts w:ascii="Times New Roman" w:hAnsi="Times New Roman" w:cs="Times New Roman"/>
          <w:sz w:val="28"/>
          <w:szCs w:val="28"/>
        </w:rPr>
        <w:t xml:space="preserve">agree </w:t>
      </w:r>
      <w:r w:rsidRPr="00747992">
        <w:rPr>
          <w:rFonts w:ascii="Times New Roman" w:hAnsi="Times New Roman" w:cs="Times New Roman"/>
          <w:sz w:val="28"/>
          <w:szCs w:val="28"/>
        </w:rPr>
        <w:t>with the findings of the Forum and was</w:t>
      </w:r>
      <w:r w:rsidR="002B0016" w:rsidRPr="00747992">
        <w:rPr>
          <w:rFonts w:ascii="Times New Roman" w:hAnsi="Times New Roman" w:cs="Times New Roman"/>
          <w:sz w:val="28"/>
          <w:szCs w:val="28"/>
        </w:rPr>
        <w:t>,</w:t>
      </w:r>
      <w:r w:rsidRPr="00747992">
        <w:rPr>
          <w:rFonts w:ascii="Times New Roman" w:hAnsi="Times New Roman" w:cs="Times New Roman"/>
          <w:sz w:val="28"/>
          <w:szCs w:val="28"/>
        </w:rPr>
        <w:t xml:space="preserve"> therefore, constrained </w:t>
      </w:r>
      <w:r w:rsidR="00A35C9C">
        <w:rPr>
          <w:rFonts w:ascii="Times New Roman" w:hAnsi="Times New Roman" w:cs="Times New Roman"/>
          <w:sz w:val="28"/>
          <w:szCs w:val="28"/>
        </w:rPr>
        <w:t>to file the present A</w:t>
      </w:r>
      <w:r w:rsidRPr="00747992">
        <w:rPr>
          <w:rFonts w:ascii="Times New Roman" w:hAnsi="Times New Roman" w:cs="Times New Roman"/>
          <w:sz w:val="28"/>
          <w:szCs w:val="28"/>
        </w:rPr>
        <w:t>ppeal for justice.</w:t>
      </w:r>
    </w:p>
    <w:p w:rsidR="003D4896" w:rsidRDefault="009D7CE1" w:rsidP="003D4896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As</w:t>
      </w:r>
      <w:r w:rsidR="0051244E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per </w:t>
      </w:r>
      <w:r w:rsidR="0051244E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report </w:t>
      </w:r>
      <w:r w:rsidR="0051244E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of</w:t>
      </w:r>
      <w:r w:rsidR="0051244E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ME Lab, the </w:t>
      </w:r>
      <w:r w:rsidR="009B708D" w:rsidRPr="006E29AF">
        <w:rPr>
          <w:rFonts w:ascii="Times New Roman" w:hAnsi="Times New Roman" w:cs="Times New Roman"/>
          <w:sz w:val="28"/>
          <w:szCs w:val="28"/>
        </w:rPr>
        <w:t>Appellant’s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51244E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Energy</w:t>
      </w:r>
      <w:r w:rsidR="0051244E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Meter </w:t>
      </w:r>
      <w:r w:rsidR="0051244E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was</w:t>
      </w:r>
      <w:r w:rsidR="0051244E" w:rsidRPr="006E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D85" w:rsidRPr="003D4896" w:rsidRDefault="009D7CE1" w:rsidP="003D4896">
      <w:pPr>
        <w:pStyle w:val="ListParagraph"/>
        <w:spacing w:line="480" w:lineRule="auto"/>
        <w:ind w:right="-2" w:firstLine="75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burnt.</w:t>
      </w:r>
      <w:r w:rsidR="0051244E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As </w:t>
      </w:r>
      <w:r w:rsidR="00A35C9C">
        <w:rPr>
          <w:rFonts w:ascii="Times New Roman" w:hAnsi="Times New Roman" w:cs="Times New Roman"/>
          <w:sz w:val="28"/>
          <w:szCs w:val="28"/>
        </w:rPr>
        <w:t>s</w:t>
      </w:r>
      <w:r w:rsidRPr="003D4896">
        <w:rPr>
          <w:rFonts w:ascii="Times New Roman" w:hAnsi="Times New Roman" w:cs="Times New Roman"/>
          <w:sz w:val="28"/>
          <w:szCs w:val="28"/>
        </w:rPr>
        <w:t>uch</w:t>
      </w:r>
      <w:r w:rsidR="009B708D" w:rsidRPr="003D4896">
        <w:rPr>
          <w:rFonts w:ascii="Times New Roman" w:hAnsi="Times New Roman" w:cs="Times New Roman"/>
          <w:sz w:val="28"/>
          <w:szCs w:val="28"/>
        </w:rPr>
        <w:t>,</w:t>
      </w:r>
      <w:r w:rsidRPr="003D4896">
        <w:rPr>
          <w:rFonts w:ascii="Times New Roman" w:hAnsi="Times New Roman" w:cs="Times New Roman"/>
          <w:sz w:val="28"/>
          <w:szCs w:val="28"/>
        </w:rPr>
        <w:t xml:space="preserve"> the account of the </w:t>
      </w:r>
      <w:r w:rsidR="009B708D" w:rsidRPr="003D4896">
        <w:rPr>
          <w:rFonts w:ascii="Times New Roman" w:hAnsi="Times New Roman" w:cs="Times New Roman"/>
          <w:sz w:val="28"/>
          <w:szCs w:val="28"/>
        </w:rPr>
        <w:t>Appellant</w:t>
      </w:r>
      <w:r w:rsidRPr="003D4896">
        <w:rPr>
          <w:rFonts w:ascii="Times New Roman" w:hAnsi="Times New Roman" w:cs="Times New Roman"/>
          <w:sz w:val="28"/>
          <w:szCs w:val="28"/>
        </w:rPr>
        <w:t xml:space="preserve"> was required </w:t>
      </w:r>
      <w:r w:rsidR="009B708D" w:rsidRPr="003D4896">
        <w:rPr>
          <w:rFonts w:ascii="Times New Roman" w:hAnsi="Times New Roman" w:cs="Times New Roman"/>
          <w:sz w:val="28"/>
          <w:szCs w:val="28"/>
        </w:rPr>
        <w:t>to</w:t>
      </w:r>
      <w:r w:rsidRPr="003D4896">
        <w:rPr>
          <w:rFonts w:ascii="Times New Roman" w:hAnsi="Times New Roman" w:cs="Times New Roman"/>
          <w:sz w:val="28"/>
          <w:szCs w:val="28"/>
        </w:rPr>
        <w:t xml:space="preserve"> be overhauled in accordance with Regulation 21.5.2.</w:t>
      </w:r>
      <w:r w:rsidR="009B708D" w:rsidRPr="003D4896">
        <w:rPr>
          <w:rFonts w:ascii="Times New Roman" w:hAnsi="Times New Roman" w:cs="Times New Roman"/>
          <w:sz w:val="28"/>
          <w:szCs w:val="28"/>
        </w:rPr>
        <w:t xml:space="preserve"> </w:t>
      </w:r>
      <w:r w:rsidRPr="003D4896">
        <w:rPr>
          <w:rFonts w:ascii="Times New Roman" w:hAnsi="Times New Roman" w:cs="Times New Roman"/>
          <w:sz w:val="28"/>
          <w:szCs w:val="28"/>
        </w:rPr>
        <w:t xml:space="preserve">of Supply Code-2014 . The procedure </w:t>
      </w:r>
      <w:r w:rsidR="009B708D" w:rsidRPr="003D4896">
        <w:rPr>
          <w:rFonts w:ascii="Times New Roman" w:hAnsi="Times New Roman" w:cs="Times New Roman"/>
          <w:sz w:val="28"/>
          <w:szCs w:val="28"/>
        </w:rPr>
        <w:t>followed</w:t>
      </w:r>
      <w:r w:rsidRPr="003D4896">
        <w:rPr>
          <w:rFonts w:ascii="Times New Roman" w:hAnsi="Times New Roman" w:cs="Times New Roman"/>
          <w:sz w:val="28"/>
          <w:szCs w:val="28"/>
        </w:rPr>
        <w:t xml:space="preserve"> by the Forum to </w:t>
      </w:r>
      <w:r w:rsidR="009B708D" w:rsidRPr="003D4896">
        <w:rPr>
          <w:rFonts w:ascii="Times New Roman" w:hAnsi="Times New Roman" w:cs="Times New Roman"/>
          <w:sz w:val="28"/>
          <w:szCs w:val="28"/>
        </w:rPr>
        <w:t>decide</w:t>
      </w:r>
      <w:r w:rsidRPr="003D4896">
        <w:rPr>
          <w:rFonts w:ascii="Times New Roman" w:hAnsi="Times New Roman" w:cs="Times New Roman"/>
          <w:sz w:val="28"/>
          <w:szCs w:val="28"/>
        </w:rPr>
        <w:t xml:space="preserve"> the Appellant’s case was </w:t>
      </w:r>
      <w:r w:rsidR="009B708D" w:rsidRPr="003D4896">
        <w:rPr>
          <w:rFonts w:ascii="Times New Roman" w:hAnsi="Times New Roman" w:cs="Times New Roman"/>
          <w:sz w:val="28"/>
          <w:szCs w:val="28"/>
        </w:rPr>
        <w:t>nowhere</w:t>
      </w:r>
      <w:r w:rsidRPr="003D4896">
        <w:rPr>
          <w:rFonts w:ascii="Times New Roman" w:hAnsi="Times New Roman" w:cs="Times New Roman"/>
          <w:sz w:val="28"/>
          <w:szCs w:val="28"/>
        </w:rPr>
        <w:t xml:space="preserve"> mentioned in the </w:t>
      </w:r>
      <w:r w:rsidR="009B708D" w:rsidRPr="003D4896">
        <w:rPr>
          <w:rFonts w:ascii="Times New Roman" w:hAnsi="Times New Roman" w:cs="Times New Roman"/>
          <w:sz w:val="28"/>
          <w:szCs w:val="28"/>
        </w:rPr>
        <w:t>aforesaid</w:t>
      </w:r>
      <w:r w:rsidRPr="003D4896">
        <w:rPr>
          <w:rFonts w:ascii="Times New Roman" w:hAnsi="Times New Roman" w:cs="Times New Roman"/>
          <w:sz w:val="28"/>
          <w:szCs w:val="28"/>
        </w:rPr>
        <w:t xml:space="preserve"> </w:t>
      </w:r>
      <w:r w:rsidR="009B708D" w:rsidRPr="003D4896">
        <w:rPr>
          <w:rFonts w:ascii="Times New Roman" w:hAnsi="Times New Roman" w:cs="Times New Roman"/>
          <w:sz w:val="28"/>
          <w:szCs w:val="28"/>
        </w:rPr>
        <w:t>provisions</w:t>
      </w:r>
      <w:r w:rsidRPr="003D4896">
        <w:rPr>
          <w:rFonts w:ascii="Times New Roman" w:hAnsi="Times New Roman" w:cs="Times New Roman"/>
          <w:sz w:val="28"/>
          <w:szCs w:val="28"/>
        </w:rPr>
        <w:t>. Thu</w:t>
      </w:r>
      <w:r w:rsidR="00A35C9C">
        <w:rPr>
          <w:rFonts w:ascii="Times New Roman" w:hAnsi="Times New Roman" w:cs="Times New Roman"/>
          <w:sz w:val="28"/>
          <w:szCs w:val="28"/>
        </w:rPr>
        <w:t>s</w:t>
      </w:r>
      <w:r w:rsidRPr="003D4896">
        <w:rPr>
          <w:rFonts w:ascii="Times New Roman" w:hAnsi="Times New Roman" w:cs="Times New Roman"/>
          <w:sz w:val="28"/>
          <w:szCs w:val="28"/>
        </w:rPr>
        <w:t xml:space="preserve">, the </w:t>
      </w:r>
      <w:r w:rsidR="009B708D" w:rsidRPr="003D4896">
        <w:rPr>
          <w:rFonts w:ascii="Times New Roman" w:hAnsi="Times New Roman" w:cs="Times New Roman"/>
          <w:sz w:val="28"/>
          <w:szCs w:val="28"/>
        </w:rPr>
        <w:t>decision</w:t>
      </w:r>
      <w:r w:rsidRPr="003D4896">
        <w:rPr>
          <w:rFonts w:ascii="Times New Roman" w:hAnsi="Times New Roman" w:cs="Times New Roman"/>
          <w:sz w:val="28"/>
          <w:szCs w:val="28"/>
        </w:rPr>
        <w:t xml:space="preserve"> of the Forum was null and void, being ultra vires of Regulations prescribed by</w:t>
      </w:r>
      <w:r w:rsidR="009B708D" w:rsidRPr="003D4896">
        <w:rPr>
          <w:rFonts w:ascii="Times New Roman" w:hAnsi="Times New Roman" w:cs="Times New Roman"/>
          <w:sz w:val="28"/>
          <w:szCs w:val="28"/>
        </w:rPr>
        <w:t xml:space="preserve"> </w:t>
      </w:r>
      <w:r w:rsidRPr="003D4896">
        <w:rPr>
          <w:rFonts w:ascii="Times New Roman" w:hAnsi="Times New Roman" w:cs="Times New Roman"/>
          <w:sz w:val="28"/>
          <w:szCs w:val="28"/>
        </w:rPr>
        <w:t>Hon’ble PSERC for overhauling of account in case of burnt Energy Meters.</w:t>
      </w:r>
    </w:p>
    <w:p w:rsidR="003D4896" w:rsidRDefault="00BC745F" w:rsidP="003D4896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lastRenderedPageBreak/>
        <w:t xml:space="preserve">The Forum erroneously took into </w:t>
      </w:r>
      <w:r w:rsidR="006A7E32" w:rsidRPr="006E29AF">
        <w:rPr>
          <w:rFonts w:ascii="Times New Roman" w:hAnsi="Times New Roman" w:cs="Times New Roman"/>
          <w:sz w:val="28"/>
          <w:szCs w:val="28"/>
        </w:rPr>
        <w:t>consideration</w:t>
      </w:r>
      <w:r w:rsidRPr="006E29AF">
        <w:rPr>
          <w:rFonts w:ascii="Times New Roman" w:hAnsi="Times New Roman" w:cs="Times New Roman"/>
          <w:sz w:val="28"/>
          <w:szCs w:val="28"/>
        </w:rPr>
        <w:t xml:space="preserve"> the final reading </w:t>
      </w:r>
    </w:p>
    <w:p w:rsidR="009B708D" w:rsidRPr="003D4896" w:rsidRDefault="00BC745F" w:rsidP="003D4896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of the </w:t>
      </w:r>
      <w:r w:rsidRPr="003D4896">
        <w:rPr>
          <w:rFonts w:ascii="Times New Roman" w:hAnsi="Times New Roman" w:cs="Times New Roman"/>
          <w:sz w:val="28"/>
          <w:szCs w:val="28"/>
        </w:rPr>
        <w:t xml:space="preserve">disputed Energy Meter and spent all its energy to justify its </w:t>
      </w:r>
      <w:r w:rsidR="006A7E32" w:rsidRPr="003D4896">
        <w:rPr>
          <w:rFonts w:ascii="Times New Roman" w:hAnsi="Times New Roman" w:cs="Times New Roman"/>
          <w:sz w:val="28"/>
          <w:szCs w:val="28"/>
        </w:rPr>
        <w:t>reading</w:t>
      </w:r>
      <w:r w:rsidRPr="003D4896">
        <w:rPr>
          <w:rFonts w:ascii="Times New Roman" w:hAnsi="Times New Roman" w:cs="Times New Roman"/>
          <w:sz w:val="28"/>
          <w:szCs w:val="28"/>
        </w:rPr>
        <w:t>. But</w:t>
      </w:r>
      <w:r w:rsidR="00A35C9C">
        <w:rPr>
          <w:rFonts w:ascii="Times New Roman" w:hAnsi="Times New Roman" w:cs="Times New Roman"/>
          <w:sz w:val="28"/>
          <w:szCs w:val="28"/>
        </w:rPr>
        <w:t>,</w:t>
      </w:r>
      <w:r w:rsidRPr="003D4896">
        <w:rPr>
          <w:rFonts w:ascii="Times New Roman" w:hAnsi="Times New Roman" w:cs="Times New Roman"/>
          <w:sz w:val="28"/>
          <w:szCs w:val="28"/>
        </w:rPr>
        <w:t xml:space="preserve"> the Forum forgo</w:t>
      </w:r>
      <w:r w:rsidR="006A7E32" w:rsidRPr="003D4896">
        <w:rPr>
          <w:rFonts w:ascii="Times New Roman" w:hAnsi="Times New Roman" w:cs="Times New Roman"/>
          <w:sz w:val="28"/>
          <w:szCs w:val="28"/>
        </w:rPr>
        <w:t>t</w:t>
      </w:r>
      <w:r w:rsidRPr="003D4896">
        <w:rPr>
          <w:rFonts w:ascii="Times New Roman" w:hAnsi="Times New Roman" w:cs="Times New Roman"/>
          <w:sz w:val="28"/>
          <w:szCs w:val="28"/>
        </w:rPr>
        <w:t xml:space="preserve"> to take note of the fact that it was a case of burnt Energy Meter. The reading of such Energy Meter generally jumped at the time of burning. It was for this reason that no mention </w:t>
      </w:r>
      <w:r w:rsidR="004B3FB5" w:rsidRPr="003D4896">
        <w:rPr>
          <w:rFonts w:ascii="Times New Roman" w:hAnsi="Times New Roman" w:cs="Times New Roman"/>
          <w:sz w:val="28"/>
          <w:szCs w:val="28"/>
        </w:rPr>
        <w:t>of the final reading had been made in Regulation 21.5.2 of Supply Code-2014</w:t>
      </w:r>
      <w:r w:rsidR="006A7E32" w:rsidRPr="003D4896">
        <w:rPr>
          <w:rFonts w:ascii="Times New Roman" w:hAnsi="Times New Roman" w:cs="Times New Roman"/>
          <w:sz w:val="28"/>
          <w:szCs w:val="28"/>
        </w:rPr>
        <w:t>,</w:t>
      </w:r>
      <w:r w:rsidR="004B3FB5" w:rsidRPr="003D4896">
        <w:rPr>
          <w:rFonts w:ascii="Times New Roman" w:hAnsi="Times New Roman" w:cs="Times New Roman"/>
          <w:sz w:val="28"/>
          <w:szCs w:val="28"/>
        </w:rPr>
        <w:t xml:space="preserve"> which was meant for overhauling of accounts of consumers </w:t>
      </w:r>
      <w:r w:rsidR="00444AEC">
        <w:rPr>
          <w:rFonts w:ascii="Times New Roman" w:hAnsi="Times New Roman" w:cs="Times New Roman"/>
          <w:sz w:val="28"/>
          <w:szCs w:val="28"/>
        </w:rPr>
        <w:t>who</w:t>
      </w:r>
      <w:r w:rsidR="00BD4B6F">
        <w:rPr>
          <w:rFonts w:ascii="Times New Roman" w:hAnsi="Times New Roman" w:cs="Times New Roman"/>
          <w:sz w:val="28"/>
          <w:szCs w:val="28"/>
        </w:rPr>
        <w:t xml:space="preserve">se </w:t>
      </w:r>
      <w:r w:rsidR="004B3FB5" w:rsidRPr="003D4896">
        <w:rPr>
          <w:rFonts w:ascii="Times New Roman" w:hAnsi="Times New Roman" w:cs="Times New Roman"/>
          <w:sz w:val="28"/>
          <w:szCs w:val="28"/>
        </w:rPr>
        <w:t xml:space="preserve"> Energy </w:t>
      </w:r>
      <w:r w:rsidR="006A7E32" w:rsidRPr="003D4896">
        <w:rPr>
          <w:rFonts w:ascii="Times New Roman" w:hAnsi="Times New Roman" w:cs="Times New Roman"/>
          <w:sz w:val="28"/>
          <w:szCs w:val="28"/>
        </w:rPr>
        <w:t>Meter</w:t>
      </w:r>
      <w:r w:rsidR="004B3FB5" w:rsidRPr="003D4896">
        <w:rPr>
          <w:rFonts w:ascii="Times New Roman" w:hAnsi="Times New Roman" w:cs="Times New Roman"/>
          <w:sz w:val="28"/>
          <w:szCs w:val="28"/>
        </w:rPr>
        <w:t xml:space="preserve"> got bur</w:t>
      </w:r>
      <w:r w:rsidR="00A35C9C">
        <w:rPr>
          <w:rFonts w:ascii="Times New Roman" w:hAnsi="Times New Roman" w:cs="Times New Roman"/>
          <w:sz w:val="28"/>
          <w:szCs w:val="28"/>
        </w:rPr>
        <w:t>nt. In such cases, even direct s</w:t>
      </w:r>
      <w:r w:rsidR="004B3FB5" w:rsidRPr="003D4896">
        <w:rPr>
          <w:rFonts w:ascii="Times New Roman" w:hAnsi="Times New Roman" w:cs="Times New Roman"/>
          <w:sz w:val="28"/>
          <w:szCs w:val="28"/>
        </w:rPr>
        <w:t xml:space="preserve">upply was given to the consumer to </w:t>
      </w:r>
      <w:r w:rsidR="00A35C9C">
        <w:rPr>
          <w:rFonts w:ascii="Times New Roman" w:hAnsi="Times New Roman" w:cs="Times New Roman"/>
          <w:sz w:val="28"/>
          <w:szCs w:val="28"/>
        </w:rPr>
        <w:t xml:space="preserve">provide </w:t>
      </w:r>
      <w:r w:rsidR="00444AEC">
        <w:rPr>
          <w:rFonts w:ascii="Times New Roman" w:hAnsi="Times New Roman" w:cs="Times New Roman"/>
          <w:sz w:val="28"/>
          <w:szCs w:val="28"/>
        </w:rPr>
        <w:t>uninterrupted s</w:t>
      </w:r>
      <w:r w:rsidR="004B3FB5" w:rsidRPr="003D4896">
        <w:rPr>
          <w:rFonts w:ascii="Times New Roman" w:hAnsi="Times New Roman" w:cs="Times New Roman"/>
          <w:sz w:val="28"/>
          <w:szCs w:val="28"/>
        </w:rPr>
        <w:t>upply of Power.</w:t>
      </w:r>
    </w:p>
    <w:p w:rsidR="00FE6CE3" w:rsidRDefault="0079211A" w:rsidP="00FE6CE3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The </w:t>
      </w:r>
      <w:r w:rsidR="001D5A4F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755D95">
        <w:rPr>
          <w:rFonts w:ascii="Times New Roman" w:hAnsi="Times New Roman" w:cs="Times New Roman"/>
          <w:sz w:val="28"/>
          <w:szCs w:val="28"/>
        </w:rPr>
        <w:t xml:space="preserve"> </w:t>
      </w:r>
      <w:r w:rsidR="00CC71F5" w:rsidRPr="006E29AF">
        <w:rPr>
          <w:rFonts w:ascii="Times New Roman" w:hAnsi="Times New Roman" w:cs="Times New Roman"/>
          <w:sz w:val="28"/>
          <w:szCs w:val="28"/>
        </w:rPr>
        <w:t>findings</w:t>
      </w:r>
      <w:r w:rsidR="00755D95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1D5A4F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of</w:t>
      </w:r>
      <w:r w:rsidR="001D5A4F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755D95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Forum </w:t>
      </w:r>
      <w:r w:rsidR="001D5A4F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755D95">
        <w:rPr>
          <w:rFonts w:ascii="Times New Roman" w:hAnsi="Times New Roman" w:cs="Times New Roman"/>
          <w:sz w:val="28"/>
          <w:szCs w:val="28"/>
        </w:rPr>
        <w:t xml:space="preserve"> </w:t>
      </w:r>
      <w:r w:rsidR="00A35C9C">
        <w:rPr>
          <w:rFonts w:ascii="Times New Roman" w:hAnsi="Times New Roman" w:cs="Times New Roman"/>
          <w:sz w:val="28"/>
          <w:szCs w:val="28"/>
        </w:rPr>
        <w:t>were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755D95">
        <w:rPr>
          <w:rFonts w:ascii="Times New Roman" w:hAnsi="Times New Roman" w:cs="Times New Roman"/>
          <w:sz w:val="28"/>
          <w:szCs w:val="28"/>
        </w:rPr>
        <w:t xml:space="preserve"> </w:t>
      </w:r>
      <w:r w:rsidR="001D5A4F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based </w:t>
      </w:r>
      <w:r w:rsidR="00755D95">
        <w:rPr>
          <w:rFonts w:ascii="Times New Roman" w:hAnsi="Times New Roman" w:cs="Times New Roman"/>
          <w:sz w:val="28"/>
          <w:szCs w:val="28"/>
        </w:rPr>
        <w:t xml:space="preserve"> </w:t>
      </w:r>
      <w:r w:rsidR="001D5A4F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on </w:t>
      </w:r>
      <w:r w:rsidR="00755D95">
        <w:rPr>
          <w:rFonts w:ascii="Times New Roman" w:hAnsi="Times New Roman" w:cs="Times New Roman"/>
          <w:sz w:val="28"/>
          <w:szCs w:val="28"/>
        </w:rPr>
        <w:t xml:space="preserve"> </w:t>
      </w:r>
      <w:r w:rsidR="001D5A4F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surmises </w:t>
      </w:r>
      <w:r w:rsidR="001D5A4F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755D95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and</w:t>
      </w:r>
      <w:r w:rsidR="001D5A4F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C9" w:rsidRPr="00FE6CE3" w:rsidRDefault="00CC71F5" w:rsidP="00FE6CE3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conjectures</w:t>
      </w:r>
      <w:r w:rsidR="0079211A" w:rsidRPr="006E29AF">
        <w:rPr>
          <w:rFonts w:ascii="Times New Roman" w:hAnsi="Times New Roman" w:cs="Times New Roman"/>
          <w:sz w:val="28"/>
          <w:szCs w:val="28"/>
        </w:rPr>
        <w:t xml:space="preserve">. </w:t>
      </w:r>
      <w:r w:rsidR="001D5A4F"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79211A" w:rsidRPr="006E29AF">
        <w:rPr>
          <w:rFonts w:ascii="Times New Roman" w:hAnsi="Times New Roman" w:cs="Times New Roman"/>
          <w:sz w:val="28"/>
          <w:szCs w:val="28"/>
        </w:rPr>
        <w:t xml:space="preserve">The </w:t>
      </w:r>
      <w:r w:rsidR="0079211A" w:rsidRPr="00FE6CE3">
        <w:rPr>
          <w:rFonts w:ascii="Times New Roman" w:hAnsi="Times New Roman" w:cs="Times New Roman"/>
          <w:sz w:val="28"/>
          <w:szCs w:val="28"/>
        </w:rPr>
        <w:t xml:space="preserve">readings recorded by the meter </w:t>
      </w:r>
      <w:r w:rsidRPr="00FE6CE3">
        <w:rPr>
          <w:rFonts w:ascii="Times New Roman" w:hAnsi="Times New Roman" w:cs="Times New Roman"/>
          <w:sz w:val="28"/>
          <w:szCs w:val="28"/>
        </w:rPr>
        <w:t>reader</w:t>
      </w:r>
      <w:r w:rsidR="0079211A" w:rsidRPr="00FE6CE3">
        <w:rPr>
          <w:rFonts w:ascii="Times New Roman" w:hAnsi="Times New Roman" w:cs="Times New Roman"/>
          <w:sz w:val="28"/>
          <w:szCs w:val="28"/>
        </w:rPr>
        <w:t xml:space="preserve"> over  a per</w:t>
      </w:r>
      <w:r w:rsidR="003C6159" w:rsidRPr="00FE6CE3">
        <w:rPr>
          <w:rFonts w:ascii="Times New Roman" w:hAnsi="Times New Roman" w:cs="Times New Roman"/>
          <w:sz w:val="28"/>
          <w:szCs w:val="28"/>
        </w:rPr>
        <w:t xml:space="preserve">iod of 4-5 years </w:t>
      </w:r>
      <w:r w:rsidR="000B241D">
        <w:rPr>
          <w:rFonts w:ascii="Times New Roman" w:hAnsi="Times New Roman" w:cs="Times New Roman"/>
          <w:sz w:val="28"/>
          <w:szCs w:val="28"/>
        </w:rPr>
        <w:t>were</w:t>
      </w:r>
      <w:r w:rsidR="0079211A" w:rsidRPr="00FE6CE3">
        <w:rPr>
          <w:rFonts w:ascii="Times New Roman" w:hAnsi="Times New Roman" w:cs="Times New Roman"/>
          <w:sz w:val="28"/>
          <w:szCs w:val="28"/>
        </w:rPr>
        <w:t xml:space="preserve"> bogus without any evidence just to uphold the wrong and unjustified charg</w:t>
      </w:r>
      <w:r w:rsidR="00987FA7" w:rsidRPr="00FE6CE3">
        <w:rPr>
          <w:rFonts w:ascii="Times New Roman" w:hAnsi="Times New Roman" w:cs="Times New Roman"/>
          <w:sz w:val="28"/>
          <w:szCs w:val="28"/>
        </w:rPr>
        <w:t>es raised against the Appellant</w:t>
      </w:r>
      <w:r w:rsidR="0079211A" w:rsidRPr="00FE6CE3">
        <w:rPr>
          <w:rFonts w:ascii="Times New Roman" w:hAnsi="Times New Roman" w:cs="Times New Roman"/>
          <w:sz w:val="28"/>
          <w:szCs w:val="28"/>
        </w:rPr>
        <w:t xml:space="preserve">. Consumption of 5825 units in 196 days with a domestic </w:t>
      </w:r>
      <w:r w:rsidR="00A367FE" w:rsidRPr="00FE6CE3">
        <w:rPr>
          <w:rFonts w:ascii="Times New Roman" w:hAnsi="Times New Roman" w:cs="Times New Roman"/>
          <w:sz w:val="28"/>
          <w:szCs w:val="28"/>
        </w:rPr>
        <w:t>load</w:t>
      </w:r>
      <w:r w:rsidR="0079211A" w:rsidRPr="00FE6CE3">
        <w:rPr>
          <w:rFonts w:ascii="Times New Roman" w:hAnsi="Times New Roman" w:cs="Times New Roman"/>
          <w:sz w:val="28"/>
          <w:szCs w:val="28"/>
        </w:rPr>
        <w:t xml:space="preserve"> of 1</w:t>
      </w:r>
      <w:r w:rsidR="003C6159" w:rsidRPr="00FE6CE3">
        <w:rPr>
          <w:rFonts w:ascii="Times New Roman" w:hAnsi="Times New Roman" w:cs="Times New Roman"/>
          <w:sz w:val="28"/>
          <w:szCs w:val="28"/>
        </w:rPr>
        <w:t>.98 kW wa</w:t>
      </w:r>
      <w:r w:rsidR="00A367FE" w:rsidRPr="00FE6CE3">
        <w:rPr>
          <w:rFonts w:ascii="Times New Roman" w:hAnsi="Times New Roman" w:cs="Times New Roman"/>
          <w:sz w:val="28"/>
          <w:szCs w:val="28"/>
        </w:rPr>
        <w:t xml:space="preserve">s not justified by any </w:t>
      </w:r>
      <w:r w:rsidR="0079211A" w:rsidRPr="00FE6CE3">
        <w:rPr>
          <w:rFonts w:ascii="Times New Roman" w:hAnsi="Times New Roman" w:cs="Times New Roman"/>
          <w:sz w:val="28"/>
          <w:szCs w:val="28"/>
        </w:rPr>
        <w:t>stretch of imagination.</w:t>
      </w:r>
    </w:p>
    <w:p w:rsidR="00CC71F5" w:rsidRPr="00A35C9C" w:rsidRDefault="003C6159" w:rsidP="00A35C9C">
      <w:pPr>
        <w:pStyle w:val="ListParagraph"/>
        <w:numPr>
          <w:ilvl w:val="0"/>
          <w:numId w:val="3"/>
        </w:numPr>
        <w:spacing w:line="480" w:lineRule="auto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  <w:r w:rsidRPr="00A35C9C">
        <w:rPr>
          <w:rFonts w:ascii="Times New Roman" w:hAnsi="Times New Roman" w:cs="Times New Roman"/>
          <w:sz w:val="28"/>
          <w:szCs w:val="28"/>
        </w:rPr>
        <w:t>It had not been investigated</w:t>
      </w:r>
      <w:r w:rsidR="00A35C9C" w:rsidRPr="00A35C9C">
        <w:rPr>
          <w:rFonts w:ascii="Times New Roman" w:hAnsi="Times New Roman" w:cs="Times New Roman"/>
          <w:sz w:val="28"/>
          <w:szCs w:val="28"/>
        </w:rPr>
        <w:t xml:space="preserve"> as to</w:t>
      </w:r>
      <w:r w:rsidRPr="00A35C9C">
        <w:rPr>
          <w:rFonts w:ascii="Times New Roman" w:hAnsi="Times New Roman" w:cs="Times New Roman"/>
          <w:sz w:val="28"/>
          <w:szCs w:val="28"/>
        </w:rPr>
        <w:t xml:space="preserve"> why a consolidated bill for 196 days was issued instead of issuing regular bimonthly bills. The </w:t>
      </w:r>
      <w:r w:rsidR="00987FA7" w:rsidRPr="00A35C9C">
        <w:rPr>
          <w:rFonts w:ascii="Times New Roman" w:hAnsi="Times New Roman" w:cs="Times New Roman"/>
          <w:sz w:val="28"/>
          <w:szCs w:val="28"/>
        </w:rPr>
        <w:t xml:space="preserve">Appellant </w:t>
      </w:r>
      <w:r w:rsidR="00A35C9C">
        <w:rPr>
          <w:rFonts w:ascii="Times New Roman" w:hAnsi="Times New Roman" w:cs="Times New Roman"/>
          <w:sz w:val="28"/>
          <w:szCs w:val="28"/>
        </w:rPr>
        <w:t>could n</w:t>
      </w:r>
      <w:r w:rsidRPr="00A35C9C">
        <w:rPr>
          <w:rFonts w:ascii="Times New Roman" w:hAnsi="Times New Roman" w:cs="Times New Roman"/>
          <w:sz w:val="28"/>
          <w:szCs w:val="28"/>
        </w:rPr>
        <w:t>ot be penalized for this lapse on the part of Respondent.</w:t>
      </w:r>
    </w:p>
    <w:p w:rsidR="009E277B" w:rsidRDefault="00987FA7" w:rsidP="009E277B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lastRenderedPageBreak/>
        <w:t>The</w:t>
      </w:r>
      <w:r w:rsidR="009E7387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9E277B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Appellant</w:t>
      </w:r>
      <w:r w:rsidR="009E7387">
        <w:rPr>
          <w:rFonts w:ascii="Times New Roman" w:hAnsi="Times New Roman" w:cs="Times New Roman"/>
          <w:sz w:val="28"/>
          <w:szCs w:val="28"/>
        </w:rPr>
        <w:t xml:space="preserve"> </w:t>
      </w:r>
      <w:r w:rsidR="009E277B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had</w:t>
      </w:r>
      <w:r w:rsidR="009E277B">
        <w:rPr>
          <w:rFonts w:ascii="Times New Roman" w:hAnsi="Times New Roman" w:cs="Times New Roman"/>
          <w:sz w:val="28"/>
          <w:szCs w:val="28"/>
        </w:rPr>
        <w:t xml:space="preserve"> </w:t>
      </w:r>
      <w:r w:rsidR="009E7387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been </w:t>
      </w:r>
      <w:r w:rsidR="009E277B">
        <w:rPr>
          <w:rFonts w:ascii="Times New Roman" w:hAnsi="Times New Roman" w:cs="Times New Roman"/>
          <w:sz w:val="28"/>
          <w:szCs w:val="28"/>
        </w:rPr>
        <w:t xml:space="preserve"> </w:t>
      </w:r>
      <w:r w:rsidR="009E7387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held</w:t>
      </w:r>
      <w:r w:rsidR="009E277B">
        <w:rPr>
          <w:rFonts w:ascii="Times New Roman" w:hAnsi="Times New Roman" w:cs="Times New Roman"/>
          <w:sz w:val="28"/>
          <w:szCs w:val="28"/>
        </w:rPr>
        <w:t xml:space="preserve"> </w:t>
      </w:r>
      <w:r w:rsidR="009E7387">
        <w:rPr>
          <w:rFonts w:ascii="Times New Roman" w:hAnsi="Times New Roman" w:cs="Times New Roman"/>
          <w:sz w:val="28"/>
          <w:szCs w:val="28"/>
        </w:rPr>
        <w:t xml:space="preserve"> </w:t>
      </w:r>
      <w:r w:rsidR="009E277B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guilty</w:t>
      </w:r>
      <w:r w:rsidR="009E277B">
        <w:rPr>
          <w:rFonts w:ascii="Times New Roman" w:hAnsi="Times New Roman" w:cs="Times New Roman"/>
          <w:sz w:val="28"/>
          <w:szCs w:val="28"/>
        </w:rPr>
        <w:t xml:space="preserve"> </w:t>
      </w:r>
      <w:r w:rsidR="009E7387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of</w:t>
      </w:r>
      <w:r w:rsidR="009E277B">
        <w:rPr>
          <w:rFonts w:ascii="Times New Roman" w:hAnsi="Times New Roman" w:cs="Times New Roman"/>
          <w:sz w:val="28"/>
          <w:szCs w:val="28"/>
        </w:rPr>
        <w:t xml:space="preserve"> </w:t>
      </w:r>
      <w:r w:rsidR="009E7387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A26EF8" w:rsidRPr="006E29AF">
        <w:rPr>
          <w:rFonts w:ascii="Times New Roman" w:hAnsi="Times New Roman" w:cs="Times New Roman"/>
          <w:sz w:val="28"/>
          <w:szCs w:val="28"/>
        </w:rPr>
        <w:t>concealment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9E7387">
        <w:rPr>
          <w:rFonts w:ascii="Times New Roman" w:hAnsi="Times New Roman" w:cs="Times New Roman"/>
          <w:sz w:val="28"/>
          <w:szCs w:val="28"/>
        </w:rPr>
        <w:t xml:space="preserve"> </w:t>
      </w:r>
      <w:r w:rsidR="009E277B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of </w:t>
      </w:r>
    </w:p>
    <w:p w:rsidR="003C6159" w:rsidRPr="009E277B" w:rsidRDefault="00987FA7" w:rsidP="009E277B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consumption on </w:t>
      </w:r>
      <w:r w:rsidRPr="009E277B">
        <w:rPr>
          <w:rFonts w:ascii="Times New Roman" w:hAnsi="Times New Roman" w:cs="Times New Roman"/>
          <w:sz w:val="28"/>
          <w:szCs w:val="28"/>
        </w:rPr>
        <w:t>purely imaginary a</w:t>
      </w:r>
      <w:r w:rsidR="000B241D">
        <w:rPr>
          <w:rFonts w:ascii="Times New Roman" w:hAnsi="Times New Roman" w:cs="Times New Roman"/>
          <w:sz w:val="28"/>
          <w:szCs w:val="28"/>
        </w:rPr>
        <w:t>nd whimsical considerations. No</w:t>
      </w:r>
      <w:r w:rsidRPr="009E277B">
        <w:rPr>
          <w:rFonts w:ascii="Times New Roman" w:hAnsi="Times New Roman" w:cs="Times New Roman"/>
          <w:sz w:val="28"/>
          <w:szCs w:val="28"/>
        </w:rPr>
        <w:t xml:space="preserve"> industrial consumer </w:t>
      </w:r>
      <w:r w:rsidR="00A35C9C">
        <w:rPr>
          <w:rFonts w:ascii="Times New Roman" w:hAnsi="Times New Roman" w:cs="Times New Roman"/>
          <w:sz w:val="28"/>
          <w:szCs w:val="28"/>
        </w:rPr>
        <w:t xml:space="preserve">could </w:t>
      </w:r>
      <w:r w:rsidRPr="009E277B">
        <w:rPr>
          <w:rFonts w:ascii="Times New Roman" w:hAnsi="Times New Roman" w:cs="Times New Roman"/>
          <w:sz w:val="28"/>
          <w:szCs w:val="28"/>
        </w:rPr>
        <w:t xml:space="preserve">be expected </w:t>
      </w:r>
      <w:r w:rsidR="00A26EF8" w:rsidRPr="009E277B">
        <w:rPr>
          <w:rFonts w:ascii="Times New Roman" w:hAnsi="Times New Roman" w:cs="Times New Roman"/>
          <w:sz w:val="28"/>
          <w:szCs w:val="28"/>
        </w:rPr>
        <w:t>to</w:t>
      </w:r>
      <w:r w:rsidR="00D46E4D">
        <w:rPr>
          <w:rFonts w:ascii="Times New Roman" w:hAnsi="Times New Roman" w:cs="Times New Roman"/>
          <w:sz w:val="28"/>
          <w:szCs w:val="28"/>
        </w:rPr>
        <w:t xml:space="preserve"> indulge in such bungling</w:t>
      </w:r>
      <w:r w:rsidRPr="009E277B">
        <w:rPr>
          <w:rFonts w:ascii="Times New Roman" w:hAnsi="Times New Roman" w:cs="Times New Roman"/>
          <w:sz w:val="28"/>
          <w:szCs w:val="28"/>
        </w:rPr>
        <w:t xml:space="preserve">, especially </w:t>
      </w:r>
      <w:r w:rsidR="00A26EF8" w:rsidRPr="009E277B">
        <w:rPr>
          <w:rFonts w:ascii="Times New Roman" w:hAnsi="Times New Roman" w:cs="Times New Roman"/>
          <w:sz w:val="28"/>
          <w:szCs w:val="28"/>
        </w:rPr>
        <w:t>in</w:t>
      </w:r>
      <w:r w:rsidR="00287B6E">
        <w:rPr>
          <w:rFonts w:ascii="Times New Roman" w:hAnsi="Times New Roman" w:cs="Times New Roman"/>
          <w:sz w:val="28"/>
          <w:szCs w:val="28"/>
        </w:rPr>
        <w:t xml:space="preserve"> case of his </w:t>
      </w:r>
      <w:r w:rsidR="00A35C9C">
        <w:rPr>
          <w:rFonts w:ascii="Times New Roman" w:hAnsi="Times New Roman" w:cs="Times New Roman"/>
          <w:sz w:val="28"/>
          <w:szCs w:val="28"/>
        </w:rPr>
        <w:t>connection o</w:t>
      </w:r>
      <w:r w:rsidR="000B241D">
        <w:rPr>
          <w:rFonts w:ascii="Times New Roman" w:hAnsi="Times New Roman" w:cs="Times New Roman"/>
          <w:sz w:val="28"/>
          <w:szCs w:val="28"/>
        </w:rPr>
        <w:t>f 1.</w:t>
      </w:r>
      <w:r w:rsidR="00BC675E">
        <w:rPr>
          <w:rFonts w:ascii="Times New Roman" w:hAnsi="Times New Roman" w:cs="Times New Roman"/>
          <w:sz w:val="28"/>
          <w:szCs w:val="28"/>
        </w:rPr>
        <w:t>98 kW</w:t>
      </w:r>
      <w:r w:rsidR="000B241D">
        <w:rPr>
          <w:rFonts w:ascii="Times New Roman" w:hAnsi="Times New Roman" w:cs="Times New Roman"/>
          <w:sz w:val="28"/>
          <w:szCs w:val="28"/>
        </w:rPr>
        <w:t xml:space="preserve"> for use by a</w:t>
      </w:r>
      <w:r w:rsidR="00A35C9C">
        <w:rPr>
          <w:rFonts w:ascii="Times New Roman" w:hAnsi="Times New Roman" w:cs="Times New Roman"/>
          <w:sz w:val="28"/>
          <w:szCs w:val="28"/>
        </w:rPr>
        <w:t xml:space="preserve"> </w:t>
      </w:r>
      <w:r w:rsidR="00BC675E">
        <w:rPr>
          <w:rFonts w:ascii="Times New Roman" w:hAnsi="Times New Roman" w:cs="Times New Roman"/>
          <w:sz w:val="28"/>
          <w:szCs w:val="28"/>
        </w:rPr>
        <w:t xml:space="preserve"> chowkidar </w:t>
      </w:r>
      <w:r w:rsidR="00A35C9C">
        <w:rPr>
          <w:rFonts w:ascii="Times New Roman" w:hAnsi="Times New Roman" w:cs="Times New Roman"/>
          <w:sz w:val="28"/>
          <w:szCs w:val="28"/>
        </w:rPr>
        <w:t>(watchman).</w:t>
      </w:r>
    </w:p>
    <w:p w:rsidR="006C1A00" w:rsidRDefault="00A53C5A" w:rsidP="006C1A00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In</w:t>
      </w:r>
      <w:r w:rsidR="00A022F9">
        <w:rPr>
          <w:rFonts w:ascii="Times New Roman" w:hAnsi="Times New Roman" w:cs="Times New Roman"/>
          <w:sz w:val="28"/>
          <w:szCs w:val="28"/>
        </w:rPr>
        <w:t xml:space="preserve">  </w:t>
      </w:r>
      <w:r w:rsidRPr="006E29AF">
        <w:rPr>
          <w:rFonts w:ascii="Times New Roman" w:hAnsi="Times New Roman" w:cs="Times New Roman"/>
          <w:sz w:val="28"/>
          <w:szCs w:val="28"/>
        </w:rPr>
        <w:t xml:space="preserve">view </w:t>
      </w:r>
      <w:r w:rsidR="00A022F9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of </w:t>
      </w:r>
      <w:r w:rsidR="00A022F9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the</w:t>
      </w:r>
      <w:r w:rsidR="00A022F9">
        <w:rPr>
          <w:rFonts w:ascii="Times New Roman" w:hAnsi="Times New Roman" w:cs="Times New Roman"/>
          <w:sz w:val="28"/>
          <w:szCs w:val="28"/>
        </w:rPr>
        <w:t xml:space="preserve">  </w:t>
      </w:r>
      <w:r w:rsidRPr="006E29AF">
        <w:rPr>
          <w:rFonts w:ascii="Times New Roman" w:hAnsi="Times New Roman" w:cs="Times New Roman"/>
          <w:sz w:val="28"/>
          <w:szCs w:val="28"/>
        </w:rPr>
        <w:t>facts</w:t>
      </w:r>
      <w:r w:rsidR="00A022F9">
        <w:rPr>
          <w:rFonts w:ascii="Times New Roman" w:hAnsi="Times New Roman" w:cs="Times New Roman"/>
          <w:sz w:val="28"/>
          <w:szCs w:val="28"/>
        </w:rPr>
        <w:t xml:space="preserve">  </w:t>
      </w:r>
      <w:r w:rsidRPr="006E29AF">
        <w:rPr>
          <w:rFonts w:ascii="Times New Roman" w:hAnsi="Times New Roman" w:cs="Times New Roman"/>
          <w:sz w:val="28"/>
          <w:szCs w:val="28"/>
        </w:rPr>
        <w:t>brought</w:t>
      </w:r>
      <w:r w:rsidR="00A022F9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out above, it was prayed that the </w:t>
      </w:r>
    </w:p>
    <w:p w:rsidR="00A26EF8" w:rsidRPr="006C1A00" w:rsidRDefault="00A53C5A" w:rsidP="006C1A00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account of </w:t>
      </w:r>
      <w:r w:rsidR="00A35C9C">
        <w:rPr>
          <w:rFonts w:ascii="Times New Roman" w:hAnsi="Times New Roman" w:cs="Times New Roman"/>
          <w:sz w:val="28"/>
          <w:szCs w:val="28"/>
        </w:rPr>
        <w:t xml:space="preserve">the </w:t>
      </w:r>
      <w:r w:rsidRPr="006C1A00">
        <w:rPr>
          <w:rFonts w:ascii="Times New Roman" w:hAnsi="Times New Roman" w:cs="Times New Roman"/>
          <w:sz w:val="28"/>
          <w:szCs w:val="28"/>
        </w:rPr>
        <w:t xml:space="preserve">Appellant </w:t>
      </w:r>
      <w:r w:rsidR="00F16587" w:rsidRPr="006C1A00">
        <w:rPr>
          <w:rFonts w:ascii="Times New Roman" w:hAnsi="Times New Roman" w:cs="Times New Roman"/>
          <w:sz w:val="28"/>
          <w:szCs w:val="28"/>
        </w:rPr>
        <w:t>may</w:t>
      </w:r>
      <w:r w:rsidRPr="006C1A00">
        <w:rPr>
          <w:rFonts w:ascii="Times New Roman" w:hAnsi="Times New Roman" w:cs="Times New Roman"/>
          <w:sz w:val="28"/>
          <w:szCs w:val="28"/>
        </w:rPr>
        <w:t xml:space="preserve"> be overhauled in accordance with the provisions of </w:t>
      </w:r>
      <w:r w:rsidR="00607803">
        <w:rPr>
          <w:rFonts w:ascii="Times New Roman" w:hAnsi="Times New Roman" w:cs="Times New Roman"/>
          <w:sz w:val="28"/>
          <w:szCs w:val="28"/>
        </w:rPr>
        <w:t xml:space="preserve"> R</w:t>
      </w:r>
      <w:r w:rsidR="00A35C9C">
        <w:rPr>
          <w:rFonts w:ascii="Times New Roman" w:hAnsi="Times New Roman" w:cs="Times New Roman"/>
          <w:sz w:val="28"/>
          <w:szCs w:val="28"/>
        </w:rPr>
        <w:t>egulation 21.5.2 (a) of Supply Code-2014.</w:t>
      </w:r>
    </w:p>
    <w:p w:rsidR="00DB7CB6" w:rsidRPr="006E29AF" w:rsidRDefault="00DB7CB6" w:rsidP="00DB7CB6">
      <w:pPr>
        <w:pStyle w:val="ListParagraph"/>
        <w:numPr>
          <w:ilvl w:val="0"/>
          <w:numId w:val="1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AF">
        <w:rPr>
          <w:rFonts w:ascii="Times New Roman" w:hAnsi="Times New Roman" w:cs="Times New Roman"/>
          <w:b/>
          <w:bCs/>
          <w:sz w:val="28"/>
          <w:szCs w:val="28"/>
        </w:rPr>
        <w:t>Submissions during Hearing</w:t>
      </w:r>
    </w:p>
    <w:p w:rsidR="00DB7CB6" w:rsidRPr="006E29AF" w:rsidRDefault="00A5502F" w:rsidP="00DB7CB6">
      <w:pPr>
        <w:pStyle w:val="ListParagraph"/>
        <w:spacing w:line="48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During the </w:t>
      </w:r>
      <w:r w:rsidR="00467295">
        <w:rPr>
          <w:rFonts w:ascii="Times New Roman" w:hAnsi="Times New Roman" w:cs="Times New Roman"/>
          <w:sz w:val="28"/>
          <w:szCs w:val="28"/>
        </w:rPr>
        <w:t xml:space="preserve">hearing on 03.06.2020, </w:t>
      </w:r>
      <w:r w:rsidR="00DB7CB6" w:rsidRPr="006E29AF">
        <w:rPr>
          <w:rFonts w:ascii="Times New Roman" w:hAnsi="Times New Roman" w:cs="Times New Roman"/>
          <w:sz w:val="28"/>
          <w:szCs w:val="28"/>
        </w:rPr>
        <w:t>the Appellant reiterated the submissions already made in the Appe</w:t>
      </w:r>
      <w:r>
        <w:rPr>
          <w:rFonts w:ascii="Times New Roman" w:hAnsi="Times New Roman" w:cs="Times New Roman"/>
          <w:sz w:val="28"/>
          <w:szCs w:val="28"/>
        </w:rPr>
        <w:t>al and prayed to allow the same.</w:t>
      </w:r>
      <w:r w:rsidRPr="00A5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addition, Sh. R.S. Dhiman</w:t>
      </w:r>
      <w:r w:rsidR="00AD3271">
        <w:rPr>
          <w:rFonts w:ascii="Times New Roman" w:hAnsi="Times New Roman" w:cs="Times New Roman"/>
          <w:sz w:val="28"/>
          <w:szCs w:val="28"/>
        </w:rPr>
        <w:t xml:space="preserve">, Appellant’s Representatives </w:t>
      </w:r>
      <w:r>
        <w:rPr>
          <w:rFonts w:ascii="Times New Roman" w:hAnsi="Times New Roman" w:cs="Times New Roman"/>
          <w:sz w:val="28"/>
          <w:szCs w:val="28"/>
        </w:rPr>
        <w:t xml:space="preserve"> pointed out that PSPCL had not supplied detail</w:t>
      </w:r>
      <w:r w:rsidR="00AD327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of current year’s arrears inc</w:t>
      </w:r>
      <w:r w:rsidR="00AD3271">
        <w:rPr>
          <w:rFonts w:ascii="Times New Roman" w:hAnsi="Times New Roman" w:cs="Times New Roman"/>
          <w:sz w:val="28"/>
          <w:szCs w:val="28"/>
        </w:rPr>
        <w:t>luded in the disputed bill. AEE/Commercial,</w:t>
      </w:r>
      <w:r>
        <w:rPr>
          <w:rFonts w:ascii="Times New Roman" w:hAnsi="Times New Roman" w:cs="Times New Roman"/>
          <w:sz w:val="28"/>
          <w:szCs w:val="28"/>
        </w:rPr>
        <w:t xml:space="preserve"> DS Sub Division, Mubarikpur did not have any documents/details in support of including the current year’s arrear amount of </w:t>
      </w:r>
      <w:r w:rsidRPr="00E2245F">
        <w:rPr>
          <w:rFonts w:ascii="Times New Roman" w:hAnsi="Times New Roman" w:cs="Times New Roman"/>
          <w:bCs/>
          <w:iCs/>
          <w:sz w:val="28"/>
          <w:szCs w:val="28"/>
        </w:rPr>
        <w:t>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11,992/- in the disputed bill for 06/2019 amounting to </w:t>
      </w:r>
      <w:r w:rsidRPr="00E2245F">
        <w:rPr>
          <w:rFonts w:ascii="Times New Roman" w:hAnsi="Times New Roman" w:cs="Times New Roman"/>
          <w:bCs/>
          <w:iCs/>
          <w:sz w:val="28"/>
          <w:szCs w:val="28"/>
        </w:rPr>
        <w:t>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62,610/-.</w:t>
      </w:r>
      <w:r w:rsidR="0061675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66C4">
        <w:rPr>
          <w:rFonts w:ascii="Times New Roman" w:hAnsi="Times New Roman" w:cs="Times New Roman"/>
          <w:bCs/>
          <w:iCs/>
          <w:sz w:val="28"/>
          <w:szCs w:val="28"/>
        </w:rPr>
        <w:t>Accordingly</w:t>
      </w:r>
      <w:r w:rsidR="00616755">
        <w:rPr>
          <w:rFonts w:ascii="Times New Roman" w:hAnsi="Times New Roman" w:cs="Times New Roman"/>
          <w:bCs/>
          <w:iCs/>
          <w:sz w:val="28"/>
          <w:szCs w:val="28"/>
        </w:rPr>
        <w:t xml:space="preserve">, another hearing was fixed for and held on 10.06.2020 when the Appellant’s Representatives reiterated the submission made earlier and </w:t>
      </w:r>
      <w:r w:rsidR="0061675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prayed to do justice to the Appellant.</w:t>
      </w:r>
      <w:r w:rsidR="002358B7">
        <w:rPr>
          <w:rFonts w:ascii="Times New Roman" w:hAnsi="Times New Roman" w:cs="Times New Roman"/>
          <w:bCs/>
          <w:iCs/>
          <w:sz w:val="28"/>
          <w:szCs w:val="28"/>
        </w:rPr>
        <w:t xml:space="preserve"> The Appellant agreed to pay arrears of </w:t>
      </w:r>
      <w:r w:rsidR="002358B7" w:rsidRPr="00E2245F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2358B7">
        <w:rPr>
          <w:rFonts w:ascii="Times New Roman" w:hAnsi="Times New Roman" w:cs="Times New Roman"/>
          <w:bCs/>
          <w:iCs/>
          <w:sz w:val="28"/>
          <w:szCs w:val="28"/>
        </w:rPr>
        <w:t xml:space="preserve"> 11,992 subject to corrections, if any.</w:t>
      </w:r>
    </w:p>
    <w:p w:rsidR="00DB7CB6" w:rsidRPr="006E29AF" w:rsidRDefault="00DB7CB6" w:rsidP="00DB7CB6">
      <w:pPr>
        <w:pStyle w:val="ListParagraph"/>
        <w:numPr>
          <w:ilvl w:val="0"/>
          <w:numId w:val="2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AF">
        <w:rPr>
          <w:rFonts w:ascii="Times New Roman" w:hAnsi="Times New Roman" w:cs="Times New Roman"/>
          <w:b/>
          <w:bCs/>
          <w:sz w:val="28"/>
          <w:szCs w:val="28"/>
        </w:rPr>
        <w:t xml:space="preserve">Submissions of the Respondent </w:t>
      </w:r>
    </w:p>
    <w:p w:rsidR="00DB7CB6" w:rsidRPr="006E29AF" w:rsidRDefault="00DB7CB6" w:rsidP="00DB7CB6">
      <w:pPr>
        <w:pStyle w:val="ListParagraph"/>
        <w:numPr>
          <w:ilvl w:val="0"/>
          <w:numId w:val="4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AF">
        <w:rPr>
          <w:rFonts w:ascii="Times New Roman" w:hAnsi="Times New Roman" w:cs="Times New Roman"/>
          <w:b/>
          <w:bCs/>
          <w:sz w:val="28"/>
          <w:szCs w:val="28"/>
        </w:rPr>
        <w:t>Submissions made in the Written Reply</w:t>
      </w:r>
    </w:p>
    <w:p w:rsidR="0013270C" w:rsidRPr="006E29AF" w:rsidRDefault="0013270C" w:rsidP="0013270C">
      <w:pPr>
        <w:pStyle w:val="ListParagraph"/>
        <w:spacing w:line="48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The Respondent, in its reply se</w:t>
      </w:r>
      <w:r w:rsidR="00A35C9C">
        <w:rPr>
          <w:rFonts w:ascii="Times New Roman" w:hAnsi="Times New Roman" w:cs="Times New Roman"/>
          <w:sz w:val="28"/>
          <w:szCs w:val="28"/>
        </w:rPr>
        <w:t>n</w:t>
      </w:r>
      <w:r w:rsidRPr="006E29AF">
        <w:rPr>
          <w:rFonts w:ascii="Times New Roman" w:hAnsi="Times New Roman" w:cs="Times New Roman"/>
          <w:sz w:val="28"/>
          <w:szCs w:val="28"/>
        </w:rPr>
        <w:t>t vide Memo No.</w:t>
      </w:r>
      <w:r w:rsidR="00A35C9C">
        <w:rPr>
          <w:rFonts w:ascii="Times New Roman" w:hAnsi="Times New Roman" w:cs="Times New Roman"/>
          <w:sz w:val="28"/>
          <w:szCs w:val="28"/>
        </w:rPr>
        <w:t>1994</w:t>
      </w:r>
      <w:r w:rsidRPr="006E29AF">
        <w:rPr>
          <w:rFonts w:ascii="Times New Roman" w:hAnsi="Times New Roman" w:cs="Times New Roman"/>
          <w:sz w:val="28"/>
          <w:szCs w:val="28"/>
        </w:rPr>
        <w:t xml:space="preserve"> dated </w:t>
      </w:r>
      <w:r w:rsidR="00337F15">
        <w:rPr>
          <w:rFonts w:ascii="Times New Roman" w:hAnsi="Times New Roman" w:cs="Times New Roman"/>
          <w:sz w:val="28"/>
          <w:szCs w:val="28"/>
        </w:rPr>
        <w:t>07.05.</w:t>
      </w:r>
      <w:r w:rsidR="00A35C9C">
        <w:rPr>
          <w:rFonts w:ascii="Times New Roman" w:hAnsi="Times New Roman" w:cs="Times New Roman"/>
          <w:sz w:val="28"/>
          <w:szCs w:val="28"/>
        </w:rPr>
        <w:t xml:space="preserve">20 submitted </w:t>
      </w:r>
      <w:r w:rsidRPr="006E29AF">
        <w:rPr>
          <w:rFonts w:ascii="Times New Roman" w:hAnsi="Times New Roman" w:cs="Times New Roman"/>
          <w:sz w:val="28"/>
          <w:szCs w:val="28"/>
        </w:rPr>
        <w:t xml:space="preserve">the following </w:t>
      </w:r>
      <w:r w:rsidR="00A35C9C">
        <w:rPr>
          <w:rFonts w:ascii="Times New Roman" w:hAnsi="Times New Roman" w:cs="Times New Roman"/>
          <w:sz w:val="28"/>
          <w:szCs w:val="28"/>
        </w:rPr>
        <w:t xml:space="preserve">in its defence </w:t>
      </w:r>
      <w:r w:rsidRPr="006E29AF">
        <w:rPr>
          <w:rFonts w:ascii="Times New Roman" w:hAnsi="Times New Roman" w:cs="Times New Roman"/>
          <w:sz w:val="28"/>
          <w:szCs w:val="28"/>
        </w:rPr>
        <w:t>for consideration of the Court:</w:t>
      </w:r>
    </w:p>
    <w:p w:rsidR="00C6186D" w:rsidRDefault="00765BDB" w:rsidP="00C6186D">
      <w:pPr>
        <w:pStyle w:val="ListParagraph"/>
        <w:numPr>
          <w:ilvl w:val="0"/>
          <w:numId w:val="5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It was true that the meter terminal block was burnt at the time of </w:t>
      </w:r>
    </w:p>
    <w:p w:rsidR="0013270C" w:rsidRPr="00C6186D" w:rsidRDefault="00765BDB" w:rsidP="00C6186D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checking </w:t>
      </w:r>
      <w:r w:rsidRPr="00C6186D">
        <w:rPr>
          <w:rFonts w:ascii="Times New Roman" w:hAnsi="Times New Roman" w:cs="Times New Roman"/>
          <w:sz w:val="28"/>
          <w:szCs w:val="28"/>
        </w:rPr>
        <w:t>in ME Lab on 20.08.2019 and the final reading was recorded as 1518</w:t>
      </w:r>
      <w:r w:rsidR="00DD0471">
        <w:rPr>
          <w:rFonts w:ascii="Times New Roman" w:hAnsi="Times New Roman" w:cs="Times New Roman"/>
          <w:sz w:val="28"/>
          <w:szCs w:val="28"/>
        </w:rPr>
        <w:t>1</w:t>
      </w:r>
      <w:r w:rsidRPr="00C6186D">
        <w:rPr>
          <w:rFonts w:ascii="Times New Roman" w:hAnsi="Times New Roman" w:cs="Times New Roman"/>
          <w:sz w:val="28"/>
          <w:szCs w:val="28"/>
        </w:rPr>
        <w:t xml:space="preserve"> units. Accordingly, the account of the consumer had been overhauled as per the provisions of the Regulation 21.5.2 of Supply Code-2014.</w:t>
      </w:r>
    </w:p>
    <w:p w:rsidR="00765BDB" w:rsidRPr="00A35C9C" w:rsidRDefault="00A35C9C" w:rsidP="00A35C9C">
      <w:pPr>
        <w:pStyle w:val="ListParagraph"/>
        <w:numPr>
          <w:ilvl w:val="0"/>
          <w:numId w:val="5"/>
        </w:numPr>
        <w:spacing w:line="480" w:lineRule="auto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  <w:r w:rsidRPr="00A35C9C">
        <w:rPr>
          <w:rFonts w:ascii="Times New Roman" w:hAnsi="Times New Roman" w:cs="Times New Roman"/>
          <w:sz w:val="28"/>
          <w:szCs w:val="28"/>
        </w:rPr>
        <w:t>As per t</w:t>
      </w:r>
      <w:r w:rsidR="006B0D05" w:rsidRPr="00A35C9C">
        <w:rPr>
          <w:rFonts w:ascii="Times New Roman" w:hAnsi="Times New Roman" w:cs="Times New Roman"/>
          <w:sz w:val="28"/>
          <w:szCs w:val="28"/>
        </w:rPr>
        <w:t>he consumption details of the account w.e.f. 02/2015 upto the date of PDCO i.e. 23.10.2019</w:t>
      </w:r>
      <w:r w:rsidR="00DD0471">
        <w:rPr>
          <w:rFonts w:ascii="Times New Roman" w:hAnsi="Times New Roman" w:cs="Times New Roman"/>
          <w:sz w:val="28"/>
          <w:szCs w:val="28"/>
        </w:rPr>
        <w:t>,</w:t>
      </w:r>
      <w:r w:rsidR="006B0D05" w:rsidRPr="00A35C9C">
        <w:rPr>
          <w:rFonts w:ascii="Times New Roman" w:hAnsi="Times New Roman" w:cs="Times New Roman"/>
          <w:sz w:val="28"/>
          <w:szCs w:val="28"/>
        </w:rPr>
        <w:t xml:space="preserve"> there were only nominal units recorded but during 06/2019, the </w:t>
      </w:r>
      <w:r w:rsidR="00B372CF" w:rsidRPr="00A35C9C">
        <w:rPr>
          <w:rFonts w:ascii="Times New Roman" w:hAnsi="Times New Roman" w:cs="Times New Roman"/>
          <w:sz w:val="28"/>
          <w:szCs w:val="28"/>
        </w:rPr>
        <w:t>consumption</w:t>
      </w:r>
      <w:r w:rsidR="006B0D05" w:rsidRPr="00A35C9C">
        <w:rPr>
          <w:rFonts w:ascii="Times New Roman" w:hAnsi="Times New Roman" w:cs="Times New Roman"/>
          <w:sz w:val="28"/>
          <w:szCs w:val="28"/>
        </w:rPr>
        <w:t xml:space="preserve"> was recorded as 58</w:t>
      </w:r>
      <w:r w:rsidR="00142026">
        <w:rPr>
          <w:rFonts w:ascii="Times New Roman" w:hAnsi="Times New Roman" w:cs="Times New Roman"/>
          <w:sz w:val="28"/>
          <w:szCs w:val="28"/>
        </w:rPr>
        <w:t>2</w:t>
      </w:r>
      <w:r w:rsidR="006B0D05" w:rsidRPr="00A35C9C">
        <w:rPr>
          <w:rFonts w:ascii="Times New Roman" w:hAnsi="Times New Roman" w:cs="Times New Roman"/>
          <w:sz w:val="28"/>
          <w:szCs w:val="28"/>
        </w:rPr>
        <w:t xml:space="preserve">5 units for 196 days because last </w:t>
      </w:r>
      <w:r w:rsidR="00B372CF" w:rsidRPr="00A35C9C">
        <w:rPr>
          <w:rFonts w:ascii="Times New Roman" w:hAnsi="Times New Roman" w:cs="Times New Roman"/>
          <w:sz w:val="28"/>
          <w:szCs w:val="28"/>
        </w:rPr>
        <w:t>t</w:t>
      </w:r>
      <w:r w:rsidR="006B0D05" w:rsidRPr="00A35C9C">
        <w:rPr>
          <w:rFonts w:ascii="Times New Roman" w:hAnsi="Times New Roman" w:cs="Times New Roman"/>
          <w:sz w:val="28"/>
          <w:szCs w:val="28"/>
        </w:rPr>
        <w:t>wo bills of the consumer</w:t>
      </w:r>
      <w:r w:rsidR="00B372CF" w:rsidRPr="00A35C9C">
        <w:rPr>
          <w:rFonts w:ascii="Times New Roman" w:hAnsi="Times New Roman" w:cs="Times New Roman"/>
          <w:sz w:val="28"/>
          <w:szCs w:val="28"/>
        </w:rPr>
        <w:t xml:space="preserve"> were generated on ‘N’ code </w:t>
      </w:r>
      <w:r w:rsidR="00F44DD4" w:rsidRPr="00A35C9C">
        <w:rPr>
          <w:rFonts w:ascii="Times New Roman" w:hAnsi="Times New Roman" w:cs="Times New Roman"/>
          <w:sz w:val="28"/>
          <w:szCs w:val="28"/>
        </w:rPr>
        <w:t>basis</w:t>
      </w:r>
      <w:r w:rsidR="00B372CF" w:rsidRPr="00A35C9C">
        <w:rPr>
          <w:rFonts w:ascii="Times New Roman" w:hAnsi="Times New Roman" w:cs="Times New Roman"/>
          <w:sz w:val="28"/>
          <w:szCs w:val="28"/>
        </w:rPr>
        <w:t>. As per the consumption pattern of the consumer</w:t>
      </w:r>
      <w:r w:rsidR="006B0D05" w:rsidRPr="00A35C9C">
        <w:rPr>
          <w:rFonts w:ascii="Times New Roman" w:hAnsi="Times New Roman" w:cs="Times New Roman"/>
          <w:sz w:val="28"/>
          <w:szCs w:val="28"/>
        </w:rPr>
        <w:t xml:space="preserve">, the possibility of accumulation of </w:t>
      </w:r>
      <w:r w:rsidR="00F44DD4" w:rsidRPr="00A35C9C">
        <w:rPr>
          <w:rFonts w:ascii="Times New Roman" w:hAnsi="Times New Roman" w:cs="Times New Roman"/>
          <w:sz w:val="28"/>
          <w:szCs w:val="28"/>
        </w:rPr>
        <w:t>reading</w:t>
      </w:r>
      <w:r w:rsidR="006B0D05" w:rsidRPr="00A35C9C">
        <w:rPr>
          <w:rFonts w:ascii="Times New Roman" w:hAnsi="Times New Roman" w:cs="Times New Roman"/>
          <w:sz w:val="28"/>
          <w:szCs w:val="28"/>
        </w:rPr>
        <w:t xml:space="preserve"> could not be ruled out.</w:t>
      </w:r>
    </w:p>
    <w:p w:rsidR="00310F5E" w:rsidRDefault="00D40A09" w:rsidP="0030603E">
      <w:pPr>
        <w:pStyle w:val="ListParagraph"/>
        <w:numPr>
          <w:ilvl w:val="0"/>
          <w:numId w:val="5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>The</w:t>
      </w:r>
      <w:r w:rsidR="00142026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bill was raised for 196 </w:t>
      </w:r>
      <w:r w:rsidR="009732F2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days</w:t>
      </w:r>
      <w:r w:rsidR="009732F2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as</w:t>
      </w:r>
      <w:r w:rsidR="009732F2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 per </w:t>
      </w:r>
      <w:r w:rsidR="009732F2">
        <w:rPr>
          <w:rFonts w:ascii="Times New Roman" w:hAnsi="Times New Roman" w:cs="Times New Roman"/>
          <w:sz w:val="28"/>
          <w:szCs w:val="28"/>
        </w:rPr>
        <w:t xml:space="preserve"> </w:t>
      </w:r>
      <w:r w:rsidR="0030603E" w:rsidRPr="006E29AF">
        <w:rPr>
          <w:rFonts w:ascii="Times New Roman" w:hAnsi="Times New Roman" w:cs="Times New Roman"/>
          <w:sz w:val="28"/>
          <w:szCs w:val="28"/>
        </w:rPr>
        <w:t>consumption</w:t>
      </w:r>
      <w:r w:rsidRPr="006E29AF">
        <w:rPr>
          <w:rFonts w:ascii="Times New Roman" w:hAnsi="Times New Roman" w:cs="Times New Roman"/>
          <w:sz w:val="28"/>
          <w:szCs w:val="28"/>
        </w:rPr>
        <w:t xml:space="preserve"> </w:t>
      </w:r>
      <w:r w:rsidR="009732F2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 xml:space="preserve">of </w:t>
      </w:r>
      <w:r w:rsidR="009732F2">
        <w:rPr>
          <w:rFonts w:ascii="Times New Roman" w:hAnsi="Times New Roman" w:cs="Times New Roman"/>
          <w:sz w:val="28"/>
          <w:szCs w:val="28"/>
        </w:rPr>
        <w:t xml:space="preserve"> </w:t>
      </w:r>
      <w:r w:rsidRPr="006E29AF">
        <w:rPr>
          <w:rFonts w:ascii="Times New Roman" w:hAnsi="Times New Roman" w:cs="Times New Roman"/>
          <w:sz w:val="28"/>
          <w:szCs w:val="28"/>
        </w:rPr>
        <w:t>5825</w:t>
      </w:r>
    </w:p>
    <w:p w:rsidR="0030603E" w:rsidRPr="00310F5E" w:rsidRDefault="00D40A09" w:rsidP="00310F5E">
      <w:pPr>
        <w:pStyle w:val="ListParagraph"/>
        <w:spacing w:line="480" w:lineRule="auto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AF">
        <w:rPr>
          <w:rFonts w:ascii="Times New Roman" w:hAnsi="Times New Roman" w:cs="Times New Roman"/>
          <w:sz w:val="28"/>
          <w:szCs w:val="28"/>
        </w:rPr>
        <w:t xml:space="preserve"> units </w:t>
      </w:r>
      <w:r w:rsidRPr="00310F5E">
        <w:rPr>
          <w:rFonts w:ascii="Times New Roman" w:hAnsi="Times New Roman" w:cs="Times New Roman"/>
          <w:sz w:val="28"/>
          <w:szCs w:val="28"/>
        </w:rPr>
        <w:t xml:space="preserve">recorded on the Energy Meter. </w:t>
      </w:r>
    </w:p>
    <w:p w:rsidR="00B372CF" w:rsidRPr="00142026" w:rsidRDefault="00D40A09" w:rsidP="00310F5E">
      <w:pPr>
        <w:pStyle w:val="ListParagraph"/>
        <w:numPr>
          <w:ilvl w:val="0"/>
          <w:numId w:val="5"/>
        </w:numPr>
        <w:spacing w:line="480" w:lineRule="auto"/>
        <w:ind w:left="720" w:right="-2" w:hanging="630"/>
        <w:jc w:val="both"/>
        <w:rPr>
          <w:rFonts w:ascii="Times New Roman" w:hAnsi="Times New Roman" w:cs="Times New Roman"/>
          <w:sz w:val="28"/>
          <w:szCs w:val="28"/>
        </w:rPr>
      </w:pPr>
      <w:r w:rsidRPr="00142026">
        <w:rPr>
          <w:rFonts w:ascii="Times New Roman" w:hAnsi="Times New Roman" w:cs="Times New Roman"/>
          <w:sz w:val="28"/>
          <w:szCs w:val="28"/>
        </w:rPr>
        <w:lastRenderedPageBreak/>
        <w:t xml:space="preserve">The </w:t>
      </w:r>
      <w:r w:rsidR="00142026" w:rsidRPr="00142026">
        <w:rPr>
          <w:rFonts w:ascii="Times New Roman" w:hAnsi="Times New Roman" w:cs="Times New Roman"/>
          <w:sz w:val="28"/>
          <w:szCs w:val="28"/>
        </w:rPr>
        <w:t xml:space="preserve">said </w:t>
      </w:r>
      <w:r w:rsidRPr="00142026">
        <w:rPr>
          <w:rFonts w:ascii="Times New Roman" w:hAnsi="Times New Roman" w:cs="Times New Roman"/>
          <w:sz w:val="28"/>
          <w:szCs w:val="28"/>
        </w:rPr>
        <w:t xml:space="preserve">bill for 5825 units was raised </w:t>
      </w:r>
      <w:r w:rsidR="0030603E" w:rsidRPr="00142026">
        <w:rPr>
          <w:rFonts w:ascii="Times New Roman" w:hAnsi="Times New Roman" w:cs="Times New Roman"/>
          <w:sz w:val="28"/>
          <w:szCs w:val="28"/>
        </w:rPr>
        <w:t>and</w:t>
      </w:r>
      <w:r w:rsidRPr="00142026">
        <w:rPr>
          <w:rFonts w:ascii="Times New Roman" w:hAnsi="Times New Roman" w:cs="Times New Roman"/>
          <w:sz w:val="28"/>
          <w:szCs w:val="28"/>
        </w:rPr>
        <w:t xml:space="preserve"> issued to the consumer with </w:t>
      </w:r>
      <w:r w:rsidR="00097812" w:rsidRPr="00142026">
        <w:rPr>
          <w:rFonts w:ascii="Times New Roman" w:hAnsi="Times New Roman" w:cs="Times New Roman"/>
          <w:sz w:val="28"/>
          <w:szCs w:val="28"/>
        </w:rPr>
        <w:t>‘</w:t>
      </w:r>
      <w:r w:rsidRPr="00142026">
        <w:rPr>
          <w:rFonts w:ascii="Times New Roman" w:hAnsi="Times New Roman" w:cs="Times New Roman"/>
          <w:sz w:val="28"/>
          <w:szCs w:val="28"/>
        </w:rPr>
        <w:t xml:space="preserve">OK’ </w:t>
      </w:r>
      <w:r w:rsidR="0030603E" w:rsidRPr="00142026">
        <w:rPr>
          <w:rFonts w:ascii="Times New Roman" w:hAnsi="Times New Roman" w:cs="Times New Roman"/>
          <w:sz w:val="28"/>
          <w:szCs w:val="28"/>
        </w:rPr>
        <w:t>status</w:t>
      </w:r>
      <w:r w:rsidRPr="00142026">
        <w:rPr>
          <w:rFonts w:ascii="Times New Roman" w:hAnsi="Times New Roman" w:cs="Times New Roman"/>
          <w:sz w:val="28"/>
          <w:szCs w:val="28"/>
        </w:rPr>
        <w:t xml:space="preserve"> of the Energy Meter and it was not appropriate to mention in </w:t>
      </w:r>
      <w:r w:rsidR="00FF3423">
        <w:rPr>
          <w:rFonts w:ascii="Times New Roman" w:hAnsi="Times New Roman" w:cs="Times New Roman"/>
          <w:sz w:val="28"/>
          <w:szCs w:val="28"/>
        </w:rPr>
        <w:t>the Appeal</w:t>
      </w:r>
      <w:r w:rsidRPr="00142026">
        <w:rPr>
          <w:rFonts w:ascii="Times New Roman" w:hAnsi="Times New Roman" w:cs="Times New Roman"/>
          <w:sz w:val="28"/>
          <w:szCs w:val="28"/>
        </w:rPr>
        <w:t xml:space="preserve"> that the bill was raised on imaginary basis.</w:t>
      </w:r>
      <w:r w:rsidR="0030603E" w:rsidRPr="001420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EA6" w:rsidRPr="006E29AF" w:rsidRDefault="00934EA6" w:rsidP="00934EA6">
      <w:pPr>
        <w:pStyle w:val="ListParagraph"/>
        <w:numPr>
          <w:ilvl w:val="0"/>
          <w:numId w:val="4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AF">
        <w:rPr>
          <w:rFonts w:ascii="Times New Roman" w:hAnsi="Times New Roman" w:cs="Times New Roman"/>
          <w:b/>
          <w:bCs/>
          <w:sz w:val="28"/>
          <w:szCs w:val="28"/>
        </w:rPr>
        <w:t>Submissions during Hearing</w:t>
      </w:r>
    </w:p>
    <w:p w:rsidR="00EA67B3" w:rsidRDefault="0069368C" w:rsidP="0069368C">
      <w:pPr>
        <w:pStyle w:val="ListParagraph"/>
        <w:spacing w:line="48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During the </w:t>
      </w:r>
      <w:r w:rsidR="00934EA6" w:rsidRPr="006E29AF">
        <w:rPr>
          <w:rFonts w:ascii="Times New Roman" w:hAnsi="Times New Roman" w:cs="Times New Roman"/>
          <w:sz w:val="28"/>
          <w:szCs w:val="28"/>
        </w:rPr>
        <w:t>hearing</w:t>
      </w:r>
      <w:r w:rsidR="0009170D">
        <w:rPr>
          <w:rFonts w:ascii="Times New Roman" w:hAnsi="Times New Roman" w:cs="Times New Roman"/>
          <w:sz w:val="28"/>
          <w:szCs w:val="28"/>
        </w:rPr>
        <w:t>s</w:t>
      </w:r>
      <w:r w:rsidR="00142026">
        <w:rPr>
          <w:rFonts w:ascii="Times New Roman" w:hAnsi="Times New Roman" w:cs="Times New Roman"/>
          <w:sz w:val="28"/>
          <w:szCs w:val="28"/>
        </w:rPr>
        <w:t xml:space="preserve"> on 03.06.2020</w:t>
      </w:r>
      <w:r w:rsidR="0009170D">
        <w:rPr>
          <w:rFonts w:ascii="Times New Roman" w:hAnsi="Times New Roman" w:cs="Times New Roman"/>
          <w:sz w:val="28"/>
          <w:szCs w:val="28"/>
        </w:rPr>
        <w:t xml:space="preserve"> and 10.06.2020,</w:t>
      </w:r>
      <w:r>
        <w:rPr>
          <w:rFonts w:ascii="Times New Roman" w:hAnsi="Times New Roman" w:cs="Times New Roman"/>
          <w:sz w:val="28"/>
          <w:szCs w:val="28"/>
        </w:rPr>
        <w:t xml:space="preserve"> the Respondent</w:t>
      </w:r>
      <w:r w:rsidR="00934EA6" w:rsidRPr="006E29AF">
        <w:rPr>
          <w:rFonts w:ascii="Times New Roman" w:hAnsi="Times New Roman" w:cs="Times New Roman"/>
          <w:sz w:val="28"/>
          <w:szCs w:val="28"/>
        </w:rPr>
        <w:t xml:space="preserve"> reiterated the submissions already made in the </w:t>
      </w:r>
      <w:r w:rsidR="00370A8C">
        <w:rPr>
          <w:rFonts w:ascii="Times New Roman" w:hAnsi="Times New Roman" w:cs="Times New Roman"/>
          <w:sz w:val="28"/>
          <w:szCs w:val="28"/>
        </w:rPr>
        <w:t>written reply.</w:t>
      </w:r>
      <w:r w:rsidR="0009170D">
        <w:rPr>
          <w:rFonts w:ascii="Times New Roman" w:hAnsi="Times New Roman" w:cs="Times New Roman"/>
          <w:sz w:val="28"/>
          <w:szCs w:val="28"/>
        </w:rPr>
        <w:t xml:space="preserve"> Since the Respondent cou</w:t>
      </w:r>
      <w:r w:rsidR="008A330B">
        <w:rPr>
          <w:rFonts w:ascii="Times New Roman" w:hAnsi="Times New Roman" w:cs="Times New Roman"/>
          <w:sz w:val="28"/>
          <w:szCs w:val="28"/>
        </w:rPr>
        <w:t xml:space="preserve">ld not provide details of </w:t>
      </w:r>
      <w:r w:rsidR="008A330B" w:rsidRPr="00E2245F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8A33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170D">
        <w:rPr>
          <w:rFonts w:ascii="Times New Roman" w:hAnsi="Times New Roman" w:cs="Times New Roman"/>
          <w:sz w:val="28"/>
          <w:szCs w:val="28"/>
        </w:rPr>
        <w:t>11,992/- charged to the Appellant, it was directed to send the</w:t>
      </w:r>
      <w:r w:rsidR="00370A8C">
        <w:rPr>
          <w:rFonts w:ascii="Times New Roman" w:hAnsi="Times New Roman" w:cs="Times New Roman"/>
          <w:sz w:val="28"/>
          <w:szCs w:val="28"/>
        </w:rPr>
        <w:t xml:space="preserve"> same by e-mail latest</w:t>
      </w:r>
      <w:r w:rsidR="0009170D">
        <w:rPr>
          <w:rFonts w:ascii="Times New Roman" w:hAnsi="Times New Roman" w:cs="Times New Roman"/>
          <w:sz w:val="28"/>
          <w:szCs w:val="28"/>
        </w:rPr>
        <w:t xml:space="preserve"> by 08.06.2020 and </w:t>
      </w:r>
      <w:r w:rsidR="00833567">
        <w:rPr>
          <w:rFonts w:ascii="Times New Roman" w:hAnsi="Times New Roman" w:cs="Times New Roman"/>
          <w:sz w:val="28"/>
          <w:szCs w:val="28"/>
        </w:rPr>
        <w:t>attend</w:t>
      </w:r>
      <w:r w:rsidR="00370A8C">
        <w:rPr>
          <w:rFonts w:ascii="Times New Roman" w:hAnsi="Times New Roman" w:cs="Times New Roman"/>
          <w:sz w:val="28"/>
          <w:szCs w:val="28"/>
        </w:rPr>
        <w:t xml:space="preserve"> the hearing on 10.06.2020. </w:t>
      </w:r>
      <w:r w:rsidR="00AE3616">
        <w:rPr>
          <w:rFonts w:ascii="Times New Roman" w:hAnsi="Times New Roman" w:cs="Times New Roman"/>
          <w:sz w:val="28"/>
          <w:szCs w:val="28"/>
        </w:rPr>
        <w:t xml:space="preserve">AEE, </w:t>
      </w:r>
      <w:r w:rsidR="00370A8C">
        <w:rPr>
          <w:rFonts w:ascii="Times New Roman" w:hAnsi="Times New Roman" w:cs="Times New Roman"/>
          <w:sz w:val="28"/>
          <w:szCs w:val="28"/>
        </w:rPr>
        <w:t>DS S</w:t>
      </w:r>
      <w:r w:rsidR="00AE3616">
        <w:rPr>
          <w:rFonts w:ascii="Times New Roman" w:hAnsi="Times New Roman" w:cs="Times New Roman"/>
          <w:sz w:val="28"/>
          <w:szCs w:val="28"/>
        </w:rPr>
        <w:t>ub Division,</w:t>
      </w:r>
      <w:r w:rsidR="00370A8C">
        <w:rPr>
          <w:rFonts w:ascii="Times New Roman" w:hAnsi="Times New Roman" w:cs="Times New Roman"/>
          <w:sz w:val="28"/>
          <w:szCs w:val="28"/>
        </w:rPr>
        <w:t xml:space="preserve"> Mubarikpur</w:t>
      </w:r>
      <w:r w:rsidR="0009170D">
        <w:rPr>
          <w:rFonts w:ascii="Times New Roman" w:hAnsi="Times New Roman" w:cs="Times New Roman"/>
          <w:sz w:val="28"/>
          <w:szCs w:val="28"/>
        </w:rPr>
        <w:t xml:space="preserve"> sent, a statement </w:t>
      </w:r>
      <w:r w:rsidR="00370A8C">
        <w:rPr>
          <w:rFonts w:ascii="Times New Roman" w:hAnsi="Times New Roman" w:cs="Times New Roman"/>
          <w:sz w:val="28"/>
          <w:szCs w:val="28"/>
        </w:rPr>
        <w:t>vide e-mail dated 04.06.2020</w:t>
      </w:r>
      <w:r w:rsidR="00381E64">
        <w:rPr>
          <w:rFonts w:ascii="Times New Roman" w:hAnsi="Times New Roman" w:cs="Times New Roman"/>
          <w:sz w:val="28"/>
          <w:szCs w:val="28"/>
        </w:rPr>
        <w:t xml:space="preserve"> </w:t>
      </w:r>
      <w:r w:rsidR="0009170D">
        <w:rPr>
          <w:rFonts w:ascii="Times New Roman" w:hAnsi="Times New Roman" w:cs="Times New Roman"/>
          <w:sz w:val="28"/>
          <w:szCs w:val="28"/>
        </w:rPr>
        <w:t xml:space="preserve">which did not have the necessary details. Thereafter, in </w:t>
      </w:r>
      <w:r w:rsidR="00833567">
        <w:rPr>
          <w:rFonts w:ascii="Times New Roman" w:hAnsi="Times New Roman" w:cs="Times New Roman"/>
          <w:sz w:val="28"/>
          <w:szCs w:val="28"/>
        </w:rPr>
        <w:t>response</w:t>
      </w:r>
      <w:r w:rsidR="0009170D">
        <w:rPr>
          <w:rFonts w:ascii="Times New Roman" w:hAnsi="Times New Roman" w:cs="Times New Roman"/>
          <w:sz w:val="28"/>
          <w:szCs w:val="28"/>
        </w:rPr>
        <w:t xml:space="preserve"> to e-mail dated 06.06.2020, the Respondent sent the requisite details which were deliberated in </w:t>
      </w:r>
      <w:r w:rsidR="00833567">
        <w:rPr>
          <w:rFonts w:ascii="Times New Roman" w:hAnsi="Times New Roman" w:cs="Times New Roman"/>
          <w:sz w:val="28"/>
          <w:szCs w:val="28"/>
        </w:rPr>
        <w:t>hearing</w:t>
      </w:r>
      <w:r w:rsidR="00E91400">
        <w:rPr>
          <w:rFonts w:ascii="Times New Roman" w:hAnsi="Times New Roman" w:cs="Times New Roman"/>
          <w:sz w:val="28"/>
          <w:szCs w:val="28"/>
        </w:rPr>
        <w:t xml:space="preserve"> on</w:t>
      </w:r>
      <w:r w:rsidR="00833567">
        <w:rPr>
          <w:rFonts w:ascii="Times New Roman" w:hAnsi="Times New Roman" w:cs="Times New Roman"/>
          <w:sz w:val="28"/>
          <w:szCs w:val="28"/>
        </w:rPr>
        <w:t xml:space="preserve"> </w:t>
      </w:r>
      <w:r w:rsidR="0009170D">
        <w:rPr>
          <w:rFonts w:ascii="Times New Roman" w:hAnsi="Times New Roman" w:cs="Times New Roman"/>
          <w:sz w:val="28"/>
          <w:szCs w:val="28"/>
        </w:rPr>
        <w:t>10.06.2020.</w:t>
      </w:r>
    </w:p>
    <w:p w:rsidR="000F4991" w:rsidRDefault="007A1685" w:rsidP="000F4991">
      <w:pPr>
        <w:spacing w:line="48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741C43">
        <w:rPr>
          <w:rFonts w:ascii="Times New Roman" w:hAnsi="Times New Roman" w:cs="Times New Roman"/>
          <w:b/>
          <w:sz w:val="28"/>
          <w:szCs w:val="28"/>
        </w:rPr>
        <w:t>Analysis and Findings</w:t>
      </w:r>
    </w:p>
    <w:p w:rsidR="000F4991" w:rsidRDefault="000F4991" w:rsidP="000E27FA">
      <w:pPr>
        <w:spacing w:line="480" w:lineRule="auto"/>
        <w:ind w:left="72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issue requiring adjudication i</w:t>
      </w:r>
      <w:r w:rsidR="001D0F7F">
        <w:rPr>
          <w:rFonts w:ascii="Times New Roman" w:hAnsi="Times New Roman" w:cs="Times New Roman"/>
          <w:sz w:val="28"/>
          <w:szCs w:val="28"/>
        </w:rPr>
        <w:t>s the legitimacy of the energy b</w:t>
      </w:r>
      <w:r>
        <w:rPr>
          <w:rFonts w:ascii="Times New Roman" w:hAnsi="Times New Roman" w:cs="Times New Roman"/>
          <w:sz w:val="28"/>
          <w:szCs w:val="28"/>
        </w:rPr>
        <w:t xml:space="preserve">ill </w:t>
      </w:r>
      <w:r w:rsidR="00443B5C">
        <w:rPr>
          <w:rFonts w:ascii="Times New Roman" w:hAnsi="Times New Roman" w:cs="Times New Roman"/>
          <w:sz w:val="28"/>
          <w:szCs w:val="28"/>
        </w:rPr>
        <w:t>amounting to 62,610/-</w:t>
      </w:r>
      <w:r w:rsidR="003D6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issued </w:t>
      </w:r>
      <w:r w:rsidR="00D74EB7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the Appellant in the month of 06/2019 relating to the period from 02.12.2018 to 16.06.2019 (196 days) for energy consumption of 5825</w:t>
      </w:r>
      <w:r w:rsidR="00D74EB7">
        <w:rPr>
          <w:rFonts w:ascii="Times New Roman" w:hAnsi="Times New Roman" w:cs="Times New Roman"/>
          <w:sz w:val="28"/>
          <w:szCs w:val="28"/>
        </w:rPr>
        <w:t xml:space="preserve"> units.</w:t>
      </w:r>
    </w:p>
    <w:p w:rsidR="006423B2" w:rsidRPr="000E27FA" w:rsidRDefault="000F4991" w:rsidP="000E27FA">
      <w:pPr>
        <w:spacing w:line="480" w:lineRule="auto"/>
        <w:ind w:left="720" w:right="-2"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F499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My findings on the points emerged</w:t>
      </w:r>
      <w:r w:rsidR="00177B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Pr="000F499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deliberated and analyzed are as under:</w:t>
      </w:r>
      <w:r w:rsidR="000E27F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</w:p>
    <w:p w:rsidR="00541ACD" w:rsidRPr="00541ACD" w:rsidRDefault="00EA67B3" w:rsidP="00541ACD">
      <w:pPr>
        <w:pStyle w:val="ListParagraph"/>
        <w:numPr>
          <w:ilvl w:val="0"/>
          <w:numId w:val="7"/>
        </w:numPr>
        <w:spacing w:line="48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427F">
        <w:rPr>
          <w:rFonts w:ascii="Times New Roman" w:hAnsi="Times New Roman" w:cs="Times New Roman"/>
          <w:sz w:val="28"/>
          <w:szCs w:val="28"/>
        </w:rPr>
        <w:t>The</w:t>
      </w:r>
      <w:r w:rsidR="00C31AD1">
        <w:rPr>
          <w:rFonts w:ascii="Times New Roman" w:hAnsi="Times New Roman" w:cs="Times New Roman"/>
          <w:sz w:val="28"/>
          <w:szCs w:val="28"/>
        </w:rPr>
        <w:t xml:space="preserve"> </w:t>
      </w:r>
      <w:r w:rsidRPr="005F427F">
        <w:rPr>
          <w:rFonts w:ascii="Times New Roman" w:hAnsi="Times New Roman" w:cs="Times New Roman"/>
          <w:sz w:val="28"/>
          <w:szCs w:val="28"/>
        </w:rPr>
        <w:t xml:space="preserve"> Appellant </w:t>
      </w:r>
      <w:r w:rsidR="00C31AD1">
        <w:rPr>
          <w:rFonts w:ascii="Times New Roman" w:hAnsi="Times New Roman" w:cs="Times New Roman"/>
          <w:sz w:val="28"/>
          <w:szCs w:val="28"/>
        </w:rPr>
        <w:t xml:space="preserve"> </w:t>
      </w:r>
      <w:r w:rsidRPr="005F427F">
        <w:rPr>
          <w:rFonts w:ascii="Times New Roman" w:hAnsi="Times New Roman" w:cs="Times New Roman"/>
          <w:sz w:val="28"/>
          <w:szCs w:val="28"/>
        </w:rPr>
        <w:t xml:space="preserve">was </w:t>
      </w:r>
      <w:r w:rsidR="00C31AD1">
        <w:rPr>
          <w:rFonts w:ascii="Times New Roman" w:hAnsi="Times New Roman" w:cs="Times New Roman"/>
          <w:sz w:val="28"/>
          <w:szCs w:val="28"/>
        </w:rPr>
        <w:t xml:space="preserve"> </w:t>
      </w:r>
      <w:r w:rsidRPr="005F427F">
        <w:rPr>
          <w:rFonts w:ascii="Times New Roman" w:hAnsi="Times New Roman" w:cs="Times New Roman"/>
          <w:sz w:val="28"/>
          <w:szCs w:val="28"/>
        </w:rPr>
        <w:t xml:space="preserve">having </w:t>
      </w:r>
      <w:r w:rsidR="00C31AD1">
        <w:rPr>
          <w:rFonts w:ascii="Times New Roman" w:hAnsi="Times New Roman" w:cs="Times New Roman"/>
          <w:sz w:val="28"/>
          <w:szCs w:val="28"/>
        </w:rPr>
        <w:t xml:space="preserve"> </w:t>
      </w:r>
      <w:r w:rsidRPr="005F427F">
        <w:rPr>
          <w:rFonts w:ascii="Times New Roman" w:hAnsi="Times New Roman" w:cs="Times New Roman"/>
          <w:sz w:val="28"/>
          <w:szCs w:val="28"/>
        </w:rPr>
        <w:t xml:space="preserve">a </w:t>
      </w:r>
      <w:r w:rsidR="00C31AD1">
        <w:rPr>
          <w:rFonts w:ascii="Times New Roman" w:hAnsi="Times New Roman" w:cs="Times New Roman"/>
          <w:sz w:val="28"/>
          <w:szCs w:val="28"/>
        </w:rPr>
        <w:t xml:space="preserve"> </w:t>
      </w:r>
      <w:r w:rsidRPr="005F427F">
        <w:rPr>
          <w:rFonts w:ascii="Times New Roman" w:hAnsi="Times New Roman" w:cs="Times New Roman"/>
          <w:sz w:val="28"/>
          <w:szCs w:val="28"/>
        </w:rPr>
        <w:t xml:space="preserve">NRS </w:t>
      </w:r>
      <w:r w:rsidR="00C31AD1">
        <w:rPr>
          <w:rFonts w:ascii="Times New Roman" w:hAnsi="Times New Roman" w:cs="Times New Roman"/>
          <w:sz w:val="28"/>
          <w:szCs w:val="28"/>
        </w:rPr>
        <w:t xml:space="preserve"> </w:t>
      </w:r>
      <w:r w:rsidRPr="005F427F">
        <w:rPr>
          <w:rFonts w:ascii="Times New Roman" w:hAnsi="Times New Roman" w:cs="Times New Roman"/>
          <w:sz w:val="28"/>
          <w:szCs w:val="28"/>
        </w:rPr>
        <w:t xml:space="preserve">Category connection  with </w:t>
      </w:r>
    </w:p>
    <w:p w:rsidR="00EA67B3" w:rsidRPr="008A330B" w:rsidRDefault="00EA67B3" w:rsidP="008A330B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427F">
        <w:rPr>
          <w:rFonts w:ascii="Times New Roman" w:hAnsi="Times New Roman" w:cs="Times New Roman"/>
          <w:sz w:val="28"/>
          <w:szCs w:val="28"/>
        </w:rPr>
        <w:t xml:space="preserve">sanctioned </w:t>
      </w:r>
      <w:r w:rsidRPr="00D809AF">
        <w:rPr>
          <w:rFonts w:ascii="Times New Roman" w:hAnsi="Times New Roman" w:cs="Times New Roman"/>
          <w:sz w:val="28"/>
          <w:szCs w:val="28"/>
        </w:rPr>
        <w:t xml:space="preserve">load  of 1.980 kW  </w:t>
      </w:r>
      <w:r w:rsidR="00232551">
        <w:rPr>
          <w:rFonts w:ascii="Times New Roman" w:hAnsi="Times New Roman" w:cs="Times New Roman"/>
          <w:sz w:val="28"/>
          <w:szCs w:val="28"/>
        </w:rPr>
        <w:t xml:space="preserve"> for which metering was </w:t>
      </w:r>
      <w:r w:rsidRPr="00D809AF">
        <w:rPr>
          <w:rFonts w:ascii="Times New Roman" w:hAnsi="Times New Roman" w:cs="Times New Roman"/>
          <w:sz w:val="28"/>
          <w:szCs w:val="28"/>
        </w:rPr>
        <w:t xml:space="preserve">done by providing Single Phase, 2 Wire, </w:t>
      </w:r>
      <w:r w:rsidR="00232551">
        <w:rPr>
          <w:rFonts w:ascii="Times New Roman" w:hAnsi="Times New Roman" w:cs="Times New Roman"/>
          <w:sz w:val="28"/>
          <w:szCs w:val="28"/>
        </w:rPr>
        <w:t>10-60 Amp, Static Energy Meter bearing S.No.593668 of Flash Make</w:t>
      </w:r>
      <w:r w:rsidRPr="00D809AF">
        <w:rPr>
          <w:rFonts w:ascii="Times New Roman" w:hAnsi="Times New Roman" w:cs="Times New Roman"/>
          <w:sz w:val="28"/>
          <w:szCs w:val="28"/>
        </w:rPr>
        <w:t>.</w:t>
      </w:r>
      <w:r w:rsidR="00232551" w:rsidRPr="00232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Appellant received the energy bill of </w:t>
      </w:r>
      <w:r w:rsidRPr="00337481">
        <w:rPr>
          <w:rFonts w:ascii="Times New Roman" w:hAnsi="Times New Roman" w:cs="Times New Roman"/>
          <w:sz w:val="28"/>
          <w:szCs w:val="28"/>
        </w:rPr>
        <w:t>₹</w:t>
      </w:r>
      <w:r w:rsidR="008A330B">
        <w:rPr>
          <w:rFonts w:ascii="Times New Roman" w:hAnsi="Times New Roman" w:cs="Times New Roman"/>
          <w:sz w:val="28"/>
          <w:szCs w:val="28"/>
        </w:rPr>
        <w:t xml:space="preserve"> </w:t>
      </w:r>
      <w:r w:rsidRPr="00337481">
        <w:rPr>
          <w:rFonts w:ascii="Times New Roman" w:hAnsi="Times New Roman" w:cs="Times New Roman"/>
          <w:sz w:val="28"/>
          <w:szCs w:val="28"/>
        </w:rPr>
        <w:t xml:space="preserve">62,610/- in the month of </w:t>
      </w:r>
      <w:r w:rsidRPr="008A330B">
        <w:rPr>
          <w:rFonts w:ascii="Times New Roman" w:hAnsi="Times New Roman" w:cs="Times New Roman"/>
          <w:sz w:val="28"/>
          <w:szCs w:val="28"/>
        </w:rPr>
        <w:t>06/2019 for the period from 02.12.2018 to 16.06.2019 for the consumption of 5825 u</w:t>
      </w:r>
      <w:r w:rsidR="00D749C7" w:rsidRPr="008A330B">
        <w:rPr>
          <w:rFonts w:ascii="Times New Roman" w:hAnsi="Times New Roman" w:cs="Times New Roman"/>
          <w:sz w:val="28"/>
          <w:szCs w:val="28"/>
        </w:rPr>
        <w:t>nits for 196 days which included</w:t>
      </w:r>
      <w:r w:rsidRPr="008A330B">
        <w:rPr>
          <w:rFonts w:ascii="Times New Roman" w:hAnsi="Times New Roman" w:cs="Times New Roman"/>
          <w:sz w:val="28"/>
          <w:szCs w:val="28"/>
        </w:rPr>
        <w:t xml:space="preserve"> arrear</w:t>
      </w:r>
      <w:r w:rsidR="00705AA4">
        <w:rPr>
          <w:rFonts w:ascii="Times New Roman" w:hAnsi="Times New Roman" w:cs="Times New Roman"/>
          <w:sz w:val="28"/>
          <w:szCs w:val="28"/>
        </w:rPr>
        <w:t>s</w:t>
      </w:r>
      <w:r w:rsidRPr="008A330B">
        <w:rPr>
          <w:rFonts w:ascii="Times New Roman" w:hAnsi="Times New Roman" w:cs="Times New Roman"/>
          <w:sz w:val="28"/>
          <w:szCs w:val="28"/>
        </w:rPr>
        <w:t xml:space="preserve"> of current year, amounting to ₹11,992</w:t>
      </w:r>
      <w:r w:rsidRPr="008A330B">
        <w:rPr>
          <w:rFonts w:ascii="Times New Roman" w:hAnsi="Times New Roman" w:cs="Times New Roman"/>
          <w:b/>
          <w:bCs/>
          <w:sz w:val="28"/>
          <w:szCs w:val="28"/>
        </w:rPr>
        <w:t>/-.</w:t>
      </w:r>
      <w:r w:rsidR="00D749C7" w:rsidRPr="008A33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330B">
        <w:rPr>
          <w:rFonts w:ascii="Times New Roman" w:hAnsi="Times New Roman" w:cs="Times New Roman"/>
          <w:sz w:val="28"/>
          <w:szCs w:val="28"/>
        </w:rPr>
        <w:t>The Appellant challenged</w:t>
      </w:r>
      <w:r w:rsidR="00D749C7" w:rsidRPr="008A330B">
        <w:rPr>
          <w:rFonts w:ascii="Times New Roman" w:hAnsi="Times New Roman" w:cs="Times New Roman"/>
          <w:sz w:val="28"/>
          <w:szCs w:val="28"/>
        </w:rPr>
        <w:t xml:space="preserve"> </w:t>
      </w:r>
      <w:r w:rsidRPr="008A330B">
        <w:rPr>
          <w:rFonts w:ascii="Times New Roman" w:hAnsi="Times New Roman" w:cs="Times New Roman"/>
          <w:sz w:val="28"/>
          <w:szCs w:val="28"/>
        </w:rPr>
        <w:t xml:space="preserve">  the </w:t>
      </w:r>
      <w:r w:rsidR="00D749C7" w:rsidRPr="008A330B">
        <w:rPr>
          <w:rFonts w:ascii="Times New Roman" w:hAnsi="Times New Roman" w:cs="Times New Roman"/>
          <w:sz w:val="28"/>
          <w:szCs w:val="28"/>
        </w:rPr>
        <w:t xml:space="preserve"> </w:t>
      </w:r>
      <w:r w:rsidRPr="008A330B">
        <w:rPr>
          <w:rFonts w:ascii="Times New Roman" w:hAnsi="Times New Roman" w:cs="Times New Roman"/>
          <w:sz w:val="28"/>
          <w:szCs w:val="28"/>
        </w:rPr>
        <w:t xml:space="preserve">working </w:t>
      </w:r>
      <w:r w:rsidR="00D749C7" w:rsidRPr="008A330B">
        <w:rPr>
          <w:rFonts w:ascii="Times New Roman" w:hAnsi="Times New Roman" w:cs="Times New Roman"/>
          <w:sz w:val="28"/>
          <w:szCs w:val="28"/>
        </w:rPr>
        <w:t xml:space="preserve"> </w:t>
      </w:r>
      <w:r w:rsidRPr="008A330B">
        <w:rPr>
          <w:rFonts w:ascii="Times New Roman" w:hAnsi="Times New Roman" w:cs="Times New Roman"/>
          <w:sz w:val="28"/>
          <w:szCs w:val="28"/>
        </w:rPr>
        <w:t xml:space="preserve">of </w:t>
      </w:r>
      <w:r w:rsidR="00D749C7" w:rsidRPr="008A330B">
        <w:rPr>
          <w:rFonts w:ascii="Times New Roman" w:hAnsi="Times New Roman" w:cs="Times New Roman"/>
          <w:sz w:val="28"/>
          <w:szCs w:val="28"/>
        </w:rPr>
        <w:t xml:space="preserve"> </w:t>
      </w:r>
      <w:r w:rsidRPr="008A330B">
        <w:rPr>
          <w:rFonts w:ascii="Times New Roman" w:hAnsi="Times New Roman" w:cs="Times New Roman"/>
          <w:sz w:val="28"/>
          <w:szCs w:val="28"/>
        </w:rPr>
        <w:t>Energy</w:t>
      </w:r>
      <w:r w:rsidR="00D749C7" w:rsidRPr="008A330B">
        <w:rPr>
          <w:rFonts w:ascii="Times New Roman" w:hAnsi="Times New Roman" w:cs="Times New Roman"/>
          <w:sz w:val="28"/>
          <w:szCs w:val="28"/>
        </w:rPr>
        <w:t xml:space="preserve"> </w:t>
      </w:r>
      <w:r w:rsidRPr="008A330B">
        <w:rPr>
          <w:rFonts w:ascii="Times New Roman" w:hAnsi="Times New Roman" w:cs="Times New Roman"/>
          <w:sz w:val="28"/>
          <w:szCs w:val="28"/>
        </w:rPr>
        <w:t xml:space="preserve"> Meter </w:t>
      </w:r>
      <w:r w:rsidR="00D749C7" w:rsidRPr="008A330B">
        <w:rPr>
          <w:rFonts w:ascii="Times New Roman" w:hAnsi="Times New Roman" w:cs="Times New Roman"/>
          <w:sz w:val="28"/>
          <w:szCs w:val="28"/>
        </w:rPr>
        <w:t xml:space="preserve"> </w:t>
      </w:r>
      <w:r w:rsidRPr="008A330B">
        <w:rPr>
          <w:rFonts w:ascii="Times New Roman" w:hAnsi="Times New Roman" w:cs="Times New Roman"/>
          <w:sz w:val="28"/>
          <w:szCs w:val="28"/>
        </w:rPr>
        <w:t>by</w:t>
      </w:r>
      <w:r w:rsidR="00D749C7" w:rsidRPr="008A330B">
        <w:rPr>
          <w:rFonts w:ascii="Times New Roman" w:hAnsi="Times New Roman" w:cs="Times New Roman"/>
          <w:sz w:val="28"/>
          <w:szCs w:val="28"/>
        </w:rPr>
        <w:t xml:space="preserve"> </w:t>
      </w:r>
      <w:r w:rsidRPr="008A330B">
        <w:rPr>
          <w:rFonts w:ascii="Times New Roman" w:hAnsi="Times New Roman" w:cs="Times New Roman"/>
          <w:sz w:val="28"/>
          <w:szCs w:val="28"/>
        </w:rPr>
        <w:t xml:space="preserve"> depositing </w:t>
      </w:r>
      <w:r w:rsidR="00D749C7" w:rsidRPr="008A330B">
        <w:rPr>
          <w:rFonts w:ascii="Times New Roman" w:hAnsi="Times New Roman" w:cs="Times New Roman"/>
          <w:sz w:val="28"/>
          <w:szCs w:val="28"/>
        </w:rPr>
        <w:t xml:space="preserve"> </w:t>
      </w:r>
      <w:r w:rsidRPr="008A330B">
        <w:rPr>
          <w:rFonts w:ascii="Times New Roman" w:hAnsi="Times New Roman" w:cs="Times New Roman"/>
          <w:sz w:val="28"/>
          <w:szCs w:val="28"/>
        </w:rPr>
        <w:t xml:space="preserve">the </w:t>
      </w:r>
    </w:p>
    <w:p w:rsidR="00EA67B3" w:rsidRDefault="00EA67B3" w:rsidP="007574D4">
      <w:pPr>
        <w:pStyle w:val="ListParagraph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requisite fee. The </w:t>
      </w:r>
      <w:r w:rsidR="00510B7A">
        <w:rPr>
          <w:rFonts w:ascii="Times New Roman" w:hAnsi="Times New Roman" w:cs="Times New Roman"/>
          <w:sz w:val="28"/>
          <w:szCs w:val="28"/>
        </w:rPr>
        <w:t xml:space="preserve">said </w:t>
      </w:r>
      <w:r>
        <w:rPr>
          <w:rFonts w:ascii="Times New Roman" w:hAnsi="Times New Roman" w:cs="Times New Roman"/>
          <w:sz w:val="28"/>
          <w:szCs w:val="28"/>
        </w:rPr>
        <w:t xml:space="preserve">Energy Meter was replaced vide Meter </w:t>
      </w:r>
      <w:r w:rsidR="00705AA4">
        <w:rPr>
          <w:rFonts w:ascii="Times New Roman" w:hAnsi="Times New Roman" w:cs="Times New Roman"/>
          <w:sz w:val="28"/>
          <w:szCs w:val="28"/>
        </w:rPr>
        <w:t>Change Order dated 03.07.2019, e</w:t>
      </w:r>
      <w:r>
        <w:rPr>
          <w:rFonts w:ascii="Times New Roman" w:hAnsi="Times New Roman" w:cs="Times New Roman"/>
          <w:sz w:val="28"/>
          <w:szCs w:val="28"/>
        </w:rPr>
        <w:t xml:space="preserve">ffected on 22.07.2019. The Flash Make Energy Meter was replaced at Reading of 15181 kWh with L&amp;T Make, Single Phase, 10-60 Amp, Energy Meter at </w:t>
      </w:r>
      <w:r w:rsidR="00705AA4">
        <w:rPr>
          <w:rFonts w:ascii="Times New Roman" w:hAnsi="Times New Roman" w:cs="Times New Roman"/>
          <w:sz w:val="28"/>
          <w:szCs w:val="28"/>
        </w:rPr>
        <w:t xml:space="preserve">initial reading of zero </w:t>
      </w:r>
      <w:r>
        <w:rPr>
          <w:rFonts w:ascii="Times New Roman" w:hAnsi="Times New Roman" w:cs="Times New Roman"/>
          <w:sz w:val="28"/>
          <w:szCs w:val="28"/>
        </w:rPr>
        <w:t xml:space="preserve">kWh. </w:t>
      </w:r>
      <w:r w:rsidRPr="00510B7A">
        <w:rPr>
          <w:rFonts w:ascii="Times New Roman" w:hAnsi="Times New Roman" w:cs="Times New Roman"/>
          <w:sz w:val="28"/>
          <w:szCs w:val="28"/>
        </w:rPr>
        <w:t xml:space="preserve">The old </w:t>
      </w:r>
      <w:r w:rsidR="00510B7A" w:rsidRPr="00510B7A">
        <w:rPr>
          <w:rFonts w:ascii="Times New Roman" w:hAnsi="Times New Roman" w:cs="Times New Roman"/>
          <w:sz w:val="28"/>
          <w:szCs w:val="28"/>
        </w:rPr>
        <w:t xml:space="preserve">disputed </w:t>
      </w:r>
      <w:r w:rsidRPr="00510B7A">
        <w:rPr>
          <w:rFonts w:ascii="Times New Roman" w:hAnsi="Times New Roman" w:cs="Times New Roman"/>
          <w:sz w:val="28"/>
          <w:szCs w:val="28"/>
        </w:rPr>
        <w:t xml:space="preserve">Energy Meter was got checked </w:t>
      </w:r>
      <w:r w:rsidR="00977B05">
        <w:rPr>
          <w:rFonts w:ascii="Times New Roman" w:hAnsi="Times New Roman" w:cs="Times New Roman"/>
          <w:sz w:val="28"/>
          <w:szCs w:val="28"/>
        </w:rPr>
        <w:t>on 20.08.</w:t>
      </w:r>
      <w:r w:rsidR="007574D4">
        <w:rPr>
          <w:rFonts w:ascii="Times New Roman" w:hAnsi="Times New Roman" w:cs="Times New Roman"/>
          <w:sz w:val="28"/>
          <w:szCs w:val="28"/>
        </w:rPr>
        <w:t>20</w:t>
      </w:r>
      <w:r w:rsidR="00977B05">
        <w:rPr>
          <w:rFonts w:ascii="Times New Roman" w:hAnsi="Times New Roman" w:cs="Times New Roman"/>
          <w:sz w:val="28"/>
          <w:szCs w:val="28"/>
        </w:rPr>
        <w:t xml:space="preserve">19 </w:t>
      </w:r>
      <w:r w:rsidRPr="00510B7A">
        <w:rPr>
          <w:rFonts w:ascii="Times New Roman" w:hAnsi="Times New Roman" w:cs="Times New Roman"/>
          <w:sz w:val="28"/>
          <w:szCs w:val="28"/>
        </w:rPr>
        <w:t>in ME Laboratory</w:t>
      </w:r>
      <w:r w:rsidR="00E35BB0">
        <w:rPr>
          <w:rFonts w:ascii="Times New Roman" w:hAnsi="Times New Roman" w:cs="Times New Roman"/>
          <w:sz w:val="28"/>
          <w:szCs w:val="28"/>
        </w:rPr>
        <w:t>. It was</w:t>
      </w:r>
      <w:r w:rsidRPr="00510B7A">
        <w:rPr>
          <w:rFonts w:ascii="Times New Roman" w:hAnsi="Times New Roman" w:cs="Times New Roman"/>
          <w:sz w:val="28"/>
          <w:szCs w:val="28"/>
        </w:rPr>
        <w:t xml:space="preserve"> reported that accuracy could not be checked as </w:t>
      </w:r>
      <w:r w:rsidRPr="00510B7A">
        <w:rPr>
          <w:rFonts w:ascii="Times New Roman" w:hAnsi="Times New Roman" w:cs="Times New Roman"/>
          <w:b/>
          <w:bCs/>
          <w:sz w:val="28"/>
          <w:szCs w:val="28"/>
        </w:rPr>
        <w:t>Meter’s Terminal Block was found burnt</w:t>
      </w:r>
      <w:r w:rsidRPr="00510B7A">
        <w:rPr>
          <w:rFonts w:ascii="Times New Roman" w:hAnsi="Times New Roman" w:cs="Times New Roman"/>
          <w:sz w:val="28"/>
          <w:szCs w:val="28"/>
        </w:rPr>
        <w:t xml:space="preserve"> and Reading was shown as 15181 kWh. DDL could not be taken, as the Meter had no Optical Port.</w:t>
      </w:r>
    </w:p>
    <w:p w:rsidR="006A1FF8" w:rsidRPr="00F6178F" w:rsidRDefault="006A1FF8" w:rsidP="006A1FF8">
      <w:pPr>
        <w:pStyle w:val="ListParagraph"/>
        <w:numPr>
          <w:ilvl w:val="0"/>
          <w:numId w:val="7"/>
        </w:numPr>
        <w:spacing w:line="48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F42"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F42">
        <w:rPr>
          <w:rFonts w:ascii="Times New Roman" w:hAnsi="Times New Roman" w:cs="Times New Roman"/>
          <w:sz w:val="28"/>
          <w:szCs w:val="28"/>
        </w:rPr>
        <w:t xml:space="preserve">perusal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F42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F42">
        <w:rPr>
          <w:rFonts w:ascii="Times New Roman" w:hAnsi="Times New Roman" w:cs="Times New Roman"/>
          <w:sz w:val="28"/>
          <w:szCs w:val="28"/>
        </w:rPr>
        <w:t xml:space="preserve">record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F42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Pr="00B97F42">
        <w:rPr>
          <w:rFonts w:ascii="Times New Roman" w:hAnsi="Times New Roman" w:cs="Times New Roman"/>
          <w:sz w:val="28"/>
          <w:szCs w:val="28"/>
        </w:rPr>
        <w:t>CGRF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7F42">
        <w:rPr>
          <w:rFonts w:ascii="Times New Roman" w:hAnsi="Times New Roman" w:cs="Times New Roman"/>
          <w:sz w:val="28"/>
          <w:szCs w:val="28"/>
        </w:rPr>
        <w:t xml:space="preserve"> Patiala,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7F42">
        <w:rPr>
          <w:rFonts w:ascii="Times New Roman" w:hAnsi="Times New Roman" w:cs="Times New Roman"/>
          <w:sz w:val="28"/>
          <w:szCs w:val="28"/>
        </w:rPr>
        <w:t xml:space="preserve"> revealed that the </w:t>
      </w:r>
    </w:p>
    <w:p w:rsidR="006A1FF8" w:rsidRPr="00B97F42" w:rsidRDefault="006A1FF8" w:rsidP="006A1FF8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F42">
        <w:rPr>
          <w:rFonts w:ascii="Times New Roman" w:hAnsi="Times New Roman" w:cs="Times New Roman"/>
          <w:sz w:val="28"/>
          <w:szCs w:val="28"/>
        </w:rPr>
        <w:t xml:space="preserve">connection of the Appellant was permanently disconnected on 23.10.2019 on the request dated </w:t>
      </w:r>
      <w:r w:rsidR="00CC4C8D">
        <w:rPr>
          <w:rFonts w:ascii="Times New Roman" w:hAnsi="Times New Roman" w:cs="Times New Roman"/>
          <w:sz w:val="28"/>
          <w:szCs w:val="28"/>
        </w:rPr>
        <w:t xml:space="preserve">21.10.2019 of the Appellant </w:t>
      </w:r>
      <w:r w:rsidRPr="00B97F42">
        <w:rPr>
          <w:rFonts w:ascii="Times New Roman" w:hAnsi="Times New Roman" w:cs="Times New Roman"/>
          <w:sz w:val="28"/>
          <w:szCs w:val="28"/>
        </w:rPr>
        <w:t xml:space="preserve"> as it had taken the Industrial Medium Supply connection at the same Plot on 19.10.2019</w:t>
      </w:r>
      <w:r w:rsidRPr="00B97F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2E58" w:rsidRPr="00742E58" w:rsidRDefault="00CC4C8D" w:rsidP="00742E58">
      <w:pPr>
        <w:pStyle w:val="ListParagraph"/>
        <w:numPr>
          <w:ilvl w:val="0"/>
          <w:numId w:val="7"/>
        </w:numPr>
        <w:spacing w:line="48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 is  observed  that </w:t>
      </w:r>
      <w:r w:rsidR="006A1FF8" w:rsidRPr="00B97F42">
        <w:rPr>
          <w:rFonts w:ascii="Times New Roman" w:hAnsi="Times New Roman" w:cs="Times New Roman"/>
          <w:sz w:val="28"/>
          <w:szCs w:val="28"/>
        </w:rPr>
        <w:t xml:space="preserve"> </w:t>
      </w:r>
      <w:r w:rsidR="006A1FF8" w:rsidRPr="00742E58">
        <w:rPr>
          <w:rFonts w:ascii="Times New Roman" w:hAnsi="Times New Roman" w:cs="Times New Roman"/>
          <w:sz w:val="28"/>
          <w:szCs w:val="28"/>
        </w:rPr>
        <w:t xml:space="preserve">the Forum had decided the case on the </w:t>
      </w:r>
    </w:p>
    <w:p w:rsidR="006A1FF8" w:rsidRPr="00742E58" w:rsidRDefault="006A1FF8" w:rsidP="00742E58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E58">
        <w:rPr>
          <w:rFonts w:ascii="Times New Roman" w:hAnsi="Times New Roman" w:cs="Times New Roman"/>
          <w:sz w:val="28"/>
          <w:szCs w:val="28"/>
        </w:rPr>
        <w:t>basis of consumption pattern of the Appellant’s connection. As per consumption data</w:t>
      </w:r>
      <w:r w:rsidR="00CC4C8D">
        <w:rPr>
          <w:rFonts w:ascii="Times New Roman" w:hAnsi="Times New Roman" w:cs="Times New Roman"/>
          <w:sz w:val="28"/>
          <w:szCs w:val="28"/>
        </w:rPr>
        <w:t>,</w:t>
      </w:r>
      <w:r w:rsidRPr="00742E58">
        <w:rPr>
          <w:rFonts w:ascii="Times New Roman" w:hAnsi="Times New Roman" w:cs="Times New Roman"/>
          <w:sz w:val="28"/>
          <w:szCs w:val="28"/>
        </w:rPr>
        <w:t xml:space="preserve"> the consumption was very low </w:t>
      </w:r>
      <w:r w:rsidR="008A2D34" w:rsidRPr="00742E58">
        <w:rPr>
          <w:rFonts w:ascii="Times New Roman" w:hAnsi="Times New Roman" w:cs="Times New Roman"/>
          <w:sz w:val="28"/>
          <w:szCs w:val="28"/>
        </w:rPr>
        <w:t xml:space="preserve">during </w:t>
      </w:r>
      <w:r w:rsidR="00CC4C8D">
        <w:rPr>
          <w:rFonts w:ascii="Times New Roman" w:hAnsi="Times New Roman" w:cs="Times New Roman"/>
          <w:sz w:val="28"/>
          <w:szCs w:val="28"/>
        </w:rPr>
        <w:t>02/2015  to 10/2019</w:t>
      </w:r>
      <w:r w:rsidRPr="00742E58">
        <w:rPr>
          <w:rFonts w:ascii="Times New Roman" w:hAnsi="Times New Roman" w:cs="Times New Roman"/>
          <w:sz w:val="28"/>
          <w:szCs w:val="28"/>
        </w:rPr>
        <w:t xml:space="preserve"> but the status of Energy Meter was ‘O’ Code i.e O.K upto reading date 02.12.2019</w:t>
      </w:r>
      <w:r w:rsidR="00CC4C8D">
        <w:rPr>
          <w:rFonts w:ascii="Times New Roman" w:hAnsi="Times New Roman" w:cs="Times New Roman"/>
          <w:sz w:val="28"/>
          <w:szCs w:val="28"/>
        </w:rPr>
        <w:t>. T</w:t>
      </w:r>
      <w:r w:rsidRPr="00742E58">
        <w:rPr>
          <w:rFonts w:ascii="Times New Roman" w:hAnsi="Times New Roman" w:cs="Times New Roman"/>
          <w:sz w:val="28"/>
          <w:szCs w:val="28"/>
        </w:rPr>
        <w:t>he Energy Meter was replaced on 22.07.2019, since the same was challenged by the Appellant, on the plea that</w:t>
      </w:r>
      <w:r w:rsidR="008A2D34" w:rsidRPr="00742E58">
        <w:rPr>
          <w:rFonts w:ascii="Times New Roman" w:hAnsi="Times New Roman" w:cs="Times New Roman"/>
          <w:sz w:val="28"/>
          <w:szCs w:val="28"/>
        </w:rPr>
        <w:t xml:space="preserve"> disputed billed amount was on higher side</w:t>
      </w:r>
      <w:r w:rsidRPr="00742E58">
        <w:rPr>
          <w:rFonts w:ascii="Times New Roman" w:hAnsi="Times New Roman" w:cs="Times New Roman"/>
          <w:sz w:val="28"/>
          <w:szCs w:val="28"/>
        </w:rPr>
        <w:t>, as compared to previous monthly bills. The Forum had decid</w:t>
      </w:r>
      <w:r w:rsidR="008A330B">
        <w:rPr>
          <w:rFonts w:ascii="Times New Roman" w:hAnsi="Times New Roman" w:cs="Times New Roman"/>
          <w:sz w:val="28"/>
          <w:szCs w:val="28"/>
        </w:rPr>
        <w:t>ed the case as accumulation of r</w:t>
      </w:r>
      <w:r w:rsidRPr="00742E58">
        <w:rPr>
          <w:rFonts w:ascii="Times New Roman" w:hAnsi="Times New Roman" w:cs="Times New Roman"/>
          <w:sz w:val="28"/>
          <w:szCs w:val="28"/>
        </w:rPr>
        <w:t>eading,</w:t>
      </w:r>
      <w:r w:rsidR="008A330B">
        <w:rPr>
          <w:rFonts w:ascii="Times New Roman" w:hAnsi="Times New Roman" w:cs="Times New Roman"/>
          <w:sz w:val="28"/>
          <w:szCs w:val="28"/>
        </w:rPr>
        <w:t xml:space="preserve"> </w:t>
      </w:r>
      <w:r w:rsidR="00325B41">
        <w:rPr>
          <w:rFonts w:ascii="Times New Roman" w:hAnsi="Times New Roman" w:cs="Times New Roman"/>
          <w:sz w:val="28"/>
          <w:szCs w:val="28"/>
        </w:rPr>
        <w:t>which is</w:t>
      </w:r>
      <w:r w:rsidRPr="00742E58">
        <w:rPr>
          <w:rFonts w:ascii="Times New Roman" w:hAnsi="Times New Roman" w:cs="Times New Roman"/>
          <w:sz w:val="28"/>
          <w:szCs w:val="28"/>
        </w:rPr>
        <w:t xml:space="preserve"> not as per </w:t>
      </w:r>
      <w:r w:rsidR="00325B41">
        <w:rPr>
          <w:rFonts w:ascii="Times New Roman" w:hAnsi="Times New Roman" w:cs="Times New Roman"/>
          <w:sz w:val="28"/>
          <w:szCs w:val="28"/>
        </w:rPr>
        <w:t xml:space="preserve">Supply Code-2014 </w:t>
      </w:r>
      <w:r w:rsidR="00B64EC0">
        <w:rPr>
          <w:rFonts w:ascii="Times New Roman" w:hAnsi="Times New Roman" w:cs="Times New Roman"/>
          <w:sz w:val="28"/>
          <w:szCs w:val="28"/>
        </w:rPr>
        <w:t>r</w:t>
      </w:r>
      <w:r w:rsidRPr="00742E58">
        <w:rPr>
          <w:rFonts w:ascii="Times New Roman" w:hAnsi="Times New Roman" w:cs="Times New Roman"/>
          <w:sz w:val="28"/>
          <w:szCs w:val="28"/>
        </w:rPr>
        <w:t>egulation</w:t>
      </w:r>
      <w:r w:rsidR="00325B41">
        <w:rPr>
          <w:rFonts w:ascii="Times New Roman" w:hAnsi="Times New Roman" w:cs="Times New Roman"/>
          <w:sz w:val="28"/>
          <w:szCs w:val="28"/>
        </w:rPr>
        <w:t>s</w:t>
      </w:r>
      <w:r w:rsidRPr="00742E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E27FA" w:rsidRDefault="006A1FF8" w:rsidP="000E27FA">
      <w:pPr>
        <w:pStyle w:val="NoSpacing"/>
        <w:numPr>
          <w:ilvl w:val="0"/>
          <w:numId w:val="7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 hearing</w:t>
      </w:r>
      <w:r w:rsidR="00371BAB">
        <w:rPr>
          <w:rFonts w:ascii="Times New Roman" w:hAnsi="Times New Roman" w:cs="Times New Roman"/>
          <w:sz w:val="28"/>
          <w:szCs w:val="28"/>
        </w:rPr>
        <w:t xml:space="preserve"> to  adjudi</w:t>
      </w:r>
      <w:r w:rsidR="00F2012F">
        <w:rPr>
          <w:rFonts w:ascii="Times New Roman" w:hAnsi="Times New Roman" w:cs="Times New Roman"/>
          <w:sz w:val="28"/>
          <w:szCs w:val="28"/>
        </w:rPr>
        <w:t>cate</w:t>
      </w:r>
      <w:r w:rsidR="000E27FA">
        <w:rPr>
          <w:rFonts w:ascii="Times New Roman" w:hAnsi="Times New Roman" w:cs="Times New Roman"/>
          <w:sz w:val="28"/>
          <w:szCs w:val="28"/>
        </w:rPr>
        <w:t xml:space="preserve"> the  dis</w:t>
      </w:r>
      <w:r w:rsidR="008622B5">
        <w:rPr>
          <w:rFonts w:ascii="Times New Roman" w:hAnsi="Times New Roman" w:cs="Times New Roman"/>
          <w:sz w:val="28"/>
          <w:szCs w:val="28"/>
        </w:rPr>
        <w:t>pute  was  held   on  03.06.2020</w:t>
      </w:r>
    </w:p>
    <w:p w:rsidR="00E87D25" w:rsidRDefault="000E27FA" w:rsidP="00483F0A">
      <w:pPr>
        <w:pStyle w:val="NoSpacing"/>
        <w:spacing w:line="48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27FA">
        <w:rPr>
          <w:rFonts w:ascii="Times New Roman" w:hAnsi="Times New Roman" w:cs="Times New Roman"/>
          <w:sz w:val="28"/>
          <w:szCs w:val="28"/>
        </w:rPr>
        <w:t>when Sh. R.S. Dhiman pointed out that PSPCL had not supplied detail</w:t>
      </w:r>
      <w:r w:rsidR="00DA2527">
        <w:rPr>
          <w:rFonts w:ascii="Times New Roman" w:hAnsi="Times New Roman" w:cs="Times New Roman"/>
          <w:sz w:val="28"/>
          <w:szCs w:val="28"/>
        </w:rPr>
        <w:t>s</w:t>
      </w:r>
      <w:r w:rsidRPr="000E27FA">
        <w:rPr>
          <w:rFonts w:ascii="Times New Roman" w:hAnsi="Times New Roman" w:cs="Times New Roman"/>
          <w:sz w:val="28"/>
          <w:szCs w:val="28"/>
        </w:rPr>
        <w:t xml:space="preserve"> of current year’s arrears </w:t>
      </w:r>
      <w:r w:rsidR="00D74248">
        <w:rPr>
          <w:rFonts w:ascii="Times New Roman" w:hAnsi="Times New Roman" w:cs="Times New Roman"/>
          <w:sz w:val="28"/>
          <w:szCs w:val="28"/>
        </w:rPr>
        <w:t>amount</w:t>
      </w:r>
      <w:r w:rsidR="00F2012F">
        <w:rPr>
          <w:rFonts w:ascii="Times New Roman" w:hAnsi="Times New Roman" w:cs="Times New Roman"/>
          <w:sz w:val="28"/>
          <w:szCs w:val="28"/>
        </w:rPr>
        <w:t xml:space="preserve"> of </w:t>
      </w:r>
      <w:r w:rsidR="00F2012F" w:rsidRPr="00E2245F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F201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74248">
        <w:rPr>
          <w:rFonts w:ascii="Times New Roman" w:hAnsi="Times New Roman" w:cs="Times New Roman"/>
          <w:sz w:val="28"/>
          <w:szCs w:val="28"/>
        </w:rPr>
        <w:t xml:space="preserve">11,992/- included in the disputed bill for </w:t>
      </w:r>
      <w:r w:rsidR="00F2012F" w:rsidRPr="00E2245F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F201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74248">
        <w:rPr>
          <w:rFonts w:ascii="Times New Roman" w:hAnsi="Times New Roman" w:cs="Times New Roman"/>
          <w:sz w:val="28"/>
          <w:szCs w:val="28"/>
        </w:rPr>
        <w:t xml:space="preserve"> 62,610/-</w:t>
      </w:r>
      <w:r w:rsidR="00924AE1">
        <w:rPr>
          <w:rFonts w:ascii="Times New Roman" w:hAnsi="Times New Roman" w:cs="Times New Roman"/>
          <w:sz w:val="28"/>
          <w:szCs w:val="28"/>
        </w:rPr>
        <w:t>. AEE,</w:t>
      </w:r>
      <w:r w:rsidRPr="000E27FA">
        <w:rPr>
          <w:rFonts w:ascii="Times New Roman" w:hAnsi="Times New Roman" w:cs="Times New Roman"/>
          <w:sz w:val="28"/>
          <w:szCs w:val="28"/>
        </w:rPr>
        <w:t xml:space="preserve"> DS Sub Division, Mubarikpur did not have any documents</w:t>
      </w:r>
      <w:r w:rsidR="00D74248">
        <w:rPr>
          <w:rFonts w:ascii="Times New Roman" w:hAnsi="Times New Roman" w:cs="Times New Roman"/>
          <w:sz w:val="28"/>
          <w:szCs w:val="28"/>
        </w:rPr>
        <w:t>/details in support of inclusion</w:t>
      </w:r>
      <w:r w:rsidRPr="000E27FA">
        <w:rPr>
          <w:rFonts w:ascii="Times New Roman" w:hAnsi="Times New Roman" w:cs="Times New Roman"/>
          <w:sz w:val="28"/>
          <w:szCs w:val="28"/>
        </w:rPr>
        <w:t xml:space="preserve"> </w:t>
      </w:r>
      <w:r w:rsidR="00924AE1">
        <w:rPr>
          <w:rFonts w:ascii="Times New Roman" w:hAnsi="Times New Roman" w:cs="Times New Roman"/>
          <w:sz w:val="28"/>
          <w:szCs w:val="28"/>
        </w:rPr>
        <w:t xml:space="preserve">of </w:t>
      </w:r>
      <w:r w:rsidRPr="000E27FA">
        <w:rPr>
          <w:rFonts w:ascii="Times New Roman" w:hAnsi="Times New Roman" w:cs="Times New Roman"/>
          <w:sz w:val="28"/>
          <w:szCs w:val="28"/>
        </w:rPr>
        <w:t xml:space="preserve">the current year’s arrear amount of </w:t>
      </w:r>
      <w:r w:rsidRPr="000E27FA">
        <w:rPr>
          <w:rFonts w:ascii="Times New Roman" w:hAnsi="Times New Roman" w:cs="Times New Roman"/>
          <w:bCs/>
          <w:iCs/>
          <w:sz w:val="28"/>
          <w:szCs w:val="28"/>
        </w:rPr>
        <w:t xml:space="preserve">₹ 11,992/- in the </w:t>
      </w:r>
      <w:r w:rsidRPr="000E27F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disputed bill for 06/2019 amounting to ₹ 62,610/-. Accordingly, he was directed to send the requisite details by e-mail to this Court as well as the Appellant by e-mail by 08.06.2020.</w:t>
      </w:r>
      <w:r w:rsidR="00E93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Next hearing was fixed for 10.06.2020 at 11 AM in this Court for which, both sides were asked to attend the same.</w:t>
      </w:r>
      <w:r w:rsidR="00E939E2">
        <w:rPr>
          <w:rFonts w:ascii="Times New Roman" w:hAnsi="Times New Roman" w:cs="Times New Roman"/>
          <w:bCs/>
          <w:iCs/>
          <w:sz w:val="28"/>
          <w:szCs w:val="28"/>
        </w:rPr>
        <w:t xml:space="preserve"> A copy of </w:t>
      </w:r>
      <w:r w:rsidR="002F3538">
        <w:rPr>
          <w:rFonts w:ascii="Times New Roman" w:hAnsi="Times New Roman" w:cs="Times New Roman"/>
          <w:bCs/>
          <w:iCs/>
          <w:sz w:val="28"/>
          <w:szCs w:val="28"/>
        </w:rPr>
        <w:t>the proceeding was sent</w:t>
      </w:r>
      <w:r w:rsidR="0070252F">
        <w:rPr>
          <w:rFonts w:ascii="Times New Roman" w:hAnsi="Times New Roman" w:cs="Times New Roman"/>
          <w:bCs/>
          <w:iCs/>
          <w:sz w:val="28"/>
          <w:szCs w:val="28"/>
        </w:rPr>
        <w:t xml:space="preserve"> to the A</w:t>
      </w:r>
      <w:r w:rsidR="00E939E2">
        <w:rPr>
          <w:rFonts w:ascii="Times New Roman" w:hAnsi="Times New Roman" w:cs="Times New Roman"/>
          <w:bCs/>
          <w:iCs/>
          <w:sz w:val="28"/>
          <w:szCs w:val="28"/>
        </w:rPr>
        <w:t xml:space="preserve">ppellant and the </w:t>
      </w:r>
      <w:r w:rsidR="0070252F">
        <w:rPr>
          <w:rFonts w:ascii="Times New Roman" w:hAnsi="Times New Roman" w:cs="Times New Roman"/>
          <w:bCs/>
          <w:iCs/>
          <w:sz w:val="28"/>
          <w:szCs w:val="28"/>
        </w:rPr>
        <w:t xml:space="preserve">Respondent vide Memo No. 386-87 dated 03.06.2020. </w:t>
      </w:r>
      <w:r w:rsidR="002F3538">
        <w:rPr>
          <w:rFonts w:ascii="Times New Roman" w:hAnsi="Times New Roman" w:cs="Times New Roman"/>
          <w:bCs/>
          <w:iCs/>
          <w:sz w:val="28"/>
          <w:szCs w:val="28"/>
        </w:rPr>
        <w:t>In r</w:t>
      </w:r>
      <w:r w:rsidR="007B1297">
        <w:rPr>
          <w:rFonts w:ascii="Times New Roman" w:hAnsi="Times New Roman" w:cs="Times New Roman"/>
          <w:bCs/>
          <w:iCs/>
          <w:sz w:val="28"/>
          <w:szCs w:val="28"/>
        </w:rPr>
        <w:t>esponse,</w:t>
      </w:r>
      <w:r w:rsidR="002F3538">
        <w:rPr>
          <w:rFonts w:ascii="Times New Roman" w:hAnsi="Times New Roman" w:cs="Times New Roman"/>
          <w:bCs/>
          <w:iCs/>
          <w:sz w:val="28"/>
          <w:szCs w:val="28"/>
        </w:rPr>
        <w:t xml:space="preserve"> AEE</w:t>
      </w:r>
      <w:r w:rsidR="007B129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F3538">
        <w:rPr>
          <w:rFonts w:ascii="Times New Roman" w:hAnsi="Times New Roman" w:cs="Times New Roman"/>
          <w:bCs/>
          <w:iCs/>
          <w:sz w:val="28"/>
          <w:szCs w:val="28"/>
        </w:rPr>
        <w:t xml:space="preserve">DS </w:t>
      </w:r>
      <w:r w:rsidR="007B1297">
        <w:rPr>
          <w:rFonts w:ascii="Times New Roman" w:hAnsi="Times New Roman" w:cs="Times New Roman"/>
          <w:bCs/>
          <w:iCs/>
          <w:sz w:val="28"/>
          <w:szCs w:val="28"/>
        </w:rPr>
        <w:t>Sub</w:t>
      </w:r>
      <w:r w:rsidR="003F033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7B1297">
        <w:rPr>
          <w:rFonts w:ascii="Times New Roman" w:hAnsi="Times New Roman" w:cs="Times New Roman"/>
          <w:bCs/>
          <w:iCs/>
          <w:sz w:val="28"/>
          <w:szCs w:val="28"/>
        </w:rPr>
        <w:t>Division</w:t>
      </w:r>
      <w:r w:rsidR="00816A34">
        <w:rPr>
          <w:rFonts w:ascii="Times New Roman" w:hAnsi="Times New Roman" w:cs="Times New Roman"/>
          <w:bCs/>
          <w:iCs/>
          <w:sz w:val="28"/>
          <w:szCs w:val="28"/>
        </w:rPr>
        <w:t>, PSPCL, Mubarikpur sent an e-mail dated 04.06.2020 vide which a calculation sheet was sent. A pe</w:t>
      </w:r>
      <w:r w:rsidR="00066909">
        <w:rPr>
          <w:rFonts w:ascii="Times New Roman" w:hAnsi="Times New Roman" w:cs="Times New Roman"/>
          <w:bCs/>
          <w:iCs/>
          <w:sz w:val="28"/>
          <w:szCs w:val="28"/>
        </w:rPr>
        <w:t>rusal of the said calculation</w:t>
      </w:r>
      <w:r w:rsidR="00816A34">
        <w:rPr>
          <w:rFonts w:ascii="Times New Roman" w:hAnsi="Times New Roman" w:cs="Times New Roman"/>
          <w:bCs/>
          <w:iCs/>
          <w:sz w:val="28"/>
          <w:szCs w:val="28"/>
        </w:rPr>
        <w:t xml:space="preserve"> sheet </w:t>
      </w:r>
      <w:r w:rsidR="00281B66">
        <w:rPr>
          <w:rFonts w:ascii="Times New Roman" w:hAnsi="Times New Roman" w:cs="Times New Roman"/>
          <w:bCs/>
          <w:iCs/>
          <w:sz w:val="28"/>
          <w:szCs w:val="28"/>
        </w:rPr>
        <w:t>revealed</w:t>
      </w:r>
      <w:r w:rsidR="00816A34">
        <w:rPr>
          <w:rFonts w:ascii="Times New Roman" w:hAnsi="Times New Roman" w:cs="Times New Roman"/>
          <w:bCs/>
          <w:iCs/>
          <w:sz w:val="28"/>
          <w:szCs w:val="28"/>
        </w:rPr>
        <w:t xml:space="preserve"> that the requisite </w:t>
      </w:r>
      <w:r w:rsidR="00281B66">
        <w:rPr>
          <w:rFonts w:ascii="Times New Roman" w:hAnsi="Times New Roman" w:cs="Times New Roman"/>
          <w:bCs/>
          <w:iCs/>
          <w:sz w:val="28"/>
          <w:szCs w:val="28"/>
        </w:rPr>
        <w:t>details in</w:t>
      </w:r>
      <w:r w:rsidR="00816A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1B66">
        <w:rPr>
          <w:rFonts w:ascii="Times New Roman" w:hAnsi="Times New Roman" w:cs="Times New Roman"/>
          <w:bCs/>
          <w:iCs/>
          <w:sz w:val="28"/>
          <w:szCs w:val="28"/>
        </w:rPr>
        <w:t>support</w:t>
      </w:r>
      <w:r w:rsidR="00816A34">
        <w:rPr>
          <w:rFonts w:ascii="Times New Roman" w:hAnsi="Times New Roman" w:cs="Times New Roman"/>
          <w:bCs/>
          <w:iCs/>
          <w:sz w:val="28"/>
          <w:szCs w:val="28"/>
        </w:rPr>
        <w:t xml:space="preserve"> of </w:t>
      </w:r>
      <w:r w:rsidR="00281B66" w:rsidRPr="000E27F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281B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6A34">
        <w:rPr>
          <w:rFonts w:ascii="Times New Roman" w:hAnsi="Times New Roman" w:cs="Times New Roman"/>
          <w:bCs/>
          <w:iCs/>
          <w:sz w:val="28"/>
          <w:szCs w:val="28"/>
        </w:rPr>
        <w:t xml:space="preserve">11,992/- were not sent by the </w:t>
      </w:r>
      <w:r w:rsidR="00281B66">
        <w:rPr>
          <w:rFonts w:ascii="Times New Roman" w:hAnsi="Times New Roman" w:cs="Times New Roman"/>
          <w:bCs/>
          <w:iCs/>
          <w:sz w:val="28"/>
          <w:szCs w:val="28"/>
        </w:rPr>
        <w:t>R</w:t>
      </w:r>
      <w:r w:rsidR="00816A34">
        <w:rPr>
          <w:rFonts w:ascii="Times New Roman" w:hAnsi="Times New Roman" w:cs="Times New Roman"/>
          <w:bCs/>
          <w:iCs/>
          <w:sz w:val="28"/>
          <w:szCs w:val="28"/>
        </w:rPr>
        <w:t>espondent. Accordingly</w:t>
      </w:r>
      <w:r w:rsidR="003159FC">
        <w:rPr>
          <w:rFonts w:ascii="Times New Roman" w:hAnsi="Times New Roman" w:cs="Times New Roman"/>
          <w:bCs/>
          <w:iCs/>
          <w:sz w:val="28"/>
          <w:szCs w:val="28"/>
        </w:rPr>
        <w:t xml:space="preserve">, an e-mail was sent to the AEE, </w:t>
      </w:r>
      <w:r w:rsidR="00066909">
        <w:rPr>
          <w:rFonts w:ascii="Times New Roman" w:hAnsi="Times New Roman" w:cs="Times New Roman"/>
          <w:bCs/>
          <w:iCs/>
          <w:sz w:val="28"/>
          <w:szCs w:val="28"/>
        </w:rPr>
        <w:t>DS S</w:t>
      </w:r>
      <w:r w:rsidR="003159FC">
        <w:rPr>
          <w:rFonts w:ascii="Times New Roman" w:hAnsi="Times New Roman" w:cs="Times New Roman"/>
          <w:bCs/>
          <w:iCs/>
          <w:sz w:val="28"/>
          <w:szCs w:val="28"/>
        </w:rPr>
        <w:t>ub-Division</w:t>
      </w:r>
      <w:r w:rsidR="00B9703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16A34">
        <w:rPr>
          <w:rFonts w:ascii="Times New Roman" w:hAnsi="Times New Roman" w:cs="Times New Roman"/>
          <w:bCs/>
          <w:iCs/>
          <w:sz w:val="28"/>
          <w:szCs w:val="28"/>
        </w:rPr>
        <w:t>Mubarikpur to send, by e-mail</w:t>
      </w:r>
      <w:r w:rsidR="00281B6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16A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1B66">
        <w:rPr>
          <w:rFonts w:ascii="Times New Roman" w:hAnsi="Times New Roman" w:cs="Times New Roman"/>
          <w:bCs/>
          <w:iCs/>
          <w:sz w:val="28"/>
          <w:szCs w:val="28"/>
        </w:rPr>
        <w:t>l</w:t>
      </w:r>
      <w:r w:rsidR="00816A34">
        <w:rPr>
          <w:rFonts w:ascii="Times New Roman" w:hAnsi="Times New Roman" w:cs="Times New Roman"/>
          <w:bCs/>
          <w:iCs/>
          <w:sz w:val="28"/>
          <w:szCs w:val="28"/>
        </w:rPr>
        <w:t>atest by 08.06.2020 the following information</w:t>
      </w:r>
      <w:r w:rsidR="0098766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83F0A" w:rsidRDefault="00483F0A" w:rsidP="00483F0A">
      <w:pPr>
        <w:pStyle w:val="NoSpacing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Consumption data since the installation of </w:t>
      </w:r>
      <w:r w:rsidR="002624B8">
        <w:rPr>
          <w:rFonts w:ascii="Times New Roman" w:hAnsi="Times New Roman" w:cs="Times New Roman"/>
          <w:bCs/>
          <w:iCs/>
          <w:sz w:val="28"/>
          <w:szCs w:val="28"/>
        </w:rPr>
        <w:t>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nergy Meter upto replacement by Energy Meter with status </w:t>
      </w:r>
      <w:r w:rsidR="002624B8">
        <w:rPr>
          <w:rFonts w:ascii="Times New Roman" w:hAnsi="Times New Roman" w:cs="Times New Roman"/>
          <w:bCs/>
          <w:iCs/>
          <w:sz w:val="28"/>
          <w:szCs w:val="28"/>
        </w:rPr>
        <w:t>c</w:t>
      </w:r>
      <w:r>
        <w:rPr>
          <w:rFonts w:ascii="Times New Roman" w:hAnsi="Times New Roman" w:cs="Times New Roman"/>
          <w:bCs/>
          <w:iCs/>
          <w:sz w:val="28"/>
          <w:szCs w:val="28"/>
        </w:rPr>
        <w:t>ode.</w:t>
      </w:r>
    </w:p>
    <w:p w:rsidR="00987663" w:rsidRDefault="00286134" w:rsidP="00D731E7">
      <w:pPr>
        <w:pStyle w:val="NoSpacing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Details of </w:t>
      </w:r>
      <w:r w:rsidR="00216D3B" w:rsidRPr="000E27FA">
        <w:rPr>
          <w:rFonts w:ascii="Times New Roman" w:hAnsi="Times New Roman" w:cs="Times New Roman"/>
          <w:bCs/>
          <w:iCs/>
          <w:sz w:val="28"/>
          <w:szCs w:val="28"/>
        </w:rPr>
        <w:t>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11,992/- as </w:t>
      </w:r>
      <w:r w:rsidR="002624B8">
        <w:rPr>
          <w:rFonts w:ascii="Times New Roman" w:hAnsi="Times New Roman" w:cs="Times New Roman"/>
          <w:bCs/>
          <w:iCs/>
          <w:sz w:val="28"/>
          <w:szCs w:val="28"/>
        </w:rPr>
        <w:t>directed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during hearing and </w:t>
      </w:r>
      <w:r w:rsidR="002624B8">
        <w:rPr>
          <w:rFonts w:ascii="Times New Roman" w:hAnsi="Times New Roman" w:cs="Times New Roman"/>
          <w:bCs/>
          <w:iCs/>
          <w:sz w:val="28"/>
          <w:szCs w:val="28"/>
        </w:rPr>
        <w:t>proceeding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dated 03.06.2020 sent by e-mail.</w:t>
      </w:r>
    </w:p>
    <w:p w:rsidR="007C7AEC" w:rsidRDefault="003D0ADA" w:rsidP="007C7AEC">
      <w:pPr>
        <w:pStyle w:val="NoSpacing"/>
        <w:numPr>
          <w:ilvl w:val="0"/>
          <w:numId w:val="7"/>
        </w:numPr>
        <w:spacing w:line="48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Sr. Xen, </w:t>
      </w:r>
      <w:r w:rsidR="00F201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04BF">
        <w:rPr>
          <w:rFonts w:ascii="Times New Roman" w:hAnsi="Times New Roman" w:cs="Times New Roman"/>
          <w:bCs/>
          <w:iCs/>
          <w:sz w:val="28"/>
          <w:szCs w:val="28"/>
        </w:rPr>
        <w:t xml:space="preserve">DS </w:t>
      </w:r>
      <w:r w:rsidR="00F201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04BF">
        <w:rPr>
          <w:rFonts w:ascii="Times New Roman" w:hAnsi="Times New Roman" w:cs="Times New Roman"/>
          <w:bCs/>
          <w:iCs/>
          <w:sz w:val="28"/>
          <w:szCs w:val="28"/>
        </w:rPr>
        <w:t>Division</w:t>
      </w:r>
      <w:r w:rsidR="00B4038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DA04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01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PSPCL,</w:t>
      </w:r>
      <w:r w:rsidR="00F201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Lalru</w:t>
      </w:r>
      <w:r w:rsidR="00F201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intimate</w:t>
      </w:r>
      <w:r w:rsidR="00B97032">
        <w:rPr>
          <w:rFonts w:ascii="Times New Roman" w:hAnsi="Times New Roman" w:cs="Times New Roman"/>
          <w:bCs/>
          <w:iCs/>
          <w:sz w:val="28"/>
          <w:szCs w:val="28"/>
        </w:rPr>
        <w:t>d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612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01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vide </w:t>
      </w:r>
      <w:r w:rsidR="00F201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e-mail </w:t>
      </w:r>
    </w:p>
    <w:p w:rsidR="003D0ADA" w:rsidRPr="007C7AEC" w:rsidRDefault="003D0ADA" w:rsidP="007C7AEC">
      <w:pPr>
        <w:pStyle w:val="NoSpacing"/>
        <w:spacing w:line="48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dated </w:t>
      </w:r>
      <w:r w:rsidRPr="007C7AEC">
        <w:rPr>
          <w:rFonts w:ascii="Times New Roman" w:hAnsi="Times New Roman" w:cs="Times New Roman"/>
          <w:bCs/>
          <w:iCs/>
          <w:sz w:val="28"/>
          <w:szCs w:val="28"/>
        </w:rPr>
        <w:t>08.06.2020,</w:t>
      </w:r>
      <w:r w:rsidR="00DA04BF" w:rsidRPr="007C7A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7AEC">
        <w:rPr>
          <w:rFonts w:ascii="Times New Roman" w:hAnsi="Times New Roman" w:cs="Times New Roman"/>
          <w:bCs/>
          <w:iCs/>
          <w:sz w:val="28"/>
          <w:szCs w:val="28"/>
        </w:rPr>
        <w:t xml:space="preserve">requisite details of energy consumption, status of Energy Meter and details of ₹ 11,992/- included in </w:t>
      </w:r>
      <w:r w:rsidR="00C612C1" w:rsidRPr="007C7AEC">
        <w:rPr>
          <w:rFonts w:ascii="Times New Roman" w:hAnsi="Times New Roman" w:cs="Times New Roman"/>
          <w:bCs/>
          <w:iCs/>
          <w:sz w:val="28"/>
          <w:szCs w:val="28"/>
        </w:rPr>
        <w:t>the</w:t>
      </w:r>
      <w:r w:rsidRPr="007C7A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7AE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total disputed amount of ₹ 62,610/-.</w:t>
      </w:r>
      <w:r w:rsidR="00B4038D" w:rsidRPr="007C7A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7AEC">
        <w:rPr>
          <w:rFonts w:ascii="Times New Roman" w:hAnsi="Times New Roman" w:cs="Times New Roman"/>
          <w:bCs/>
          <w:iCs/>
          <w:sz w:val="28"/>
          <w:szCs w:val="28"/>
        </w:rPr>
        <w:t xml:space="preserve">A </w:t>
      </w:r>
      <w:r w:rsidR="007E4030" w:rsidRPr="007C7AEC">
        <w:rPr>
          <w:rFonts w:ascii="Times New Roman" w:hAnsi="Times New Roman" w:cs="Times New Roman"/>
          <w:bCs/>
          <w:iCs/>
          <w:sz w:val="28"/>
          <w:szCs w:val="28"/>
        </w:rPr>
        <w:t>perusal</w:t>
      </w:r>
      <w:r w:rsidRPr="007C7AEC">
        <w:rPr>
          <w:rFonts w:ascii="Times New Roman" w:hAnsi="Times New Roman" w:cs="Times New Roman"/>
          <w:bCs/>
          <w:iCs/>
          <w:sz w:val="28"/>
          <w:szCs w:val="28"/>
        </w:rPr>
        <w:t xml:space="preserve"> of the above details revealed that</w:t>
      </w:r>
    </w:p>
    <w:p w:rsidR="007E4030" w:rsidRDefault="003D0ADA" w:rsidP="007E4030">
      <w:pPr>
        <w:pStyle w:val="NoSpacing"/>
        <w:numPr>
          <w:ilvl w:val="0"/>
          <w:numId w:val="11"/>
        </w:numPr>
        <w:spacing w:line="480" w:lineRule="auto"/>
        <w:ind w:left="426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27FA">
        <w:rPr>
          <w:rFonts w:ascii="Times New Roman" w:hAnsi="Times New Roman" w:cs="Times New Roman"/>
          <w:bCs/>
          <w:iCs/>
          <w:sz w:val="28"/>
          <w:szCs w:val="28"/>
        </w:rPr>
        <w:t>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11</w:t>
      </w:r>
      <w:r w:rsidR="007E4030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>992/- pertain</w:t>
      </w:r>
      <w:r w:rsidR="007E4030">
        <w:rPr>
          <w:rFonts w:ascii="Times New Roman" w:hAnsi="Times New Roman" w:cs="Times New Roman"/>
          <w:bCs/>
          <w:iCs/>
          <w:sz w:val="28"/>
          <w:szCs w:val="28"/>
        </w:rPr>
        <w:t>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to unpaid amount from 05.04.2018 to </w:t>
      </w:r>
    </w:p>
    <w:p w:rsidR="003D0ADA" w:rsidRDefault="007E4030" w:rsidP="007E4030">
      <w:pPr>
        <w:pStyle w:val="NoSpacing"/>
        <w:spacing w:line="480" w:lineRule="auto"/>
        <w:ind w:left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3D0ADA">
        <w:rPr>
          <w:rFonts w:ascii="Times New Roman" w:hAnsi="Times New Roman" w:cs="Times New Roman"/>
          <w:bCs/>
          <w:iCs/>
          <w:sz w:val="28"/>
          <w:szCs w:val="28"/>
        </w:rPr>
        <w:t>16.04.2019</w:t>
      </w:r>
    </w:p>
    <w:p w:rsidR="007E4030" w:rsidRDefault="003D0ADA" w:rsidP="007E4030">
      <w:pPr>
        <w:pStyle w:val="NoSpacing"/>
        <w:numPr>
          <w:ilvl w:val="0"/>
          <w:numId w:val="11"/>
        </w:numPr>
        <w:spacing w:line="480" w:lineRule="auto"/>
        <w:ind w:left="426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Status of Energy </w:t>
      </w:r>
      <w:r w:rsidR="00251C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Meter </w:t>
      </w:r>
      <w:r w:rsidR="00251C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from </w:t>
      </w:r>
      <w:r w:rsidR="00251C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24.07.2015 </w:t>
      </w:r>
      <w:r w:rsidR="00251C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to</w:t>
      </w:r>
      <w:r w:rsidR="00251C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05.04.2018</w:t>
      </w:r>
    </w:p>
    <w:p w:rsidR="003D0ADA" w:rsidRDefault="003D0ADA" w:rsidP="007E4030">
      <w:pPr>
        <w:pStyle w:val="NoSpacing"/>
        <w:spacing w:line="480" w:lineRule="auto"/>
        <w:ind w:left="1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was O.K and for reading dated 14.06.2018, status was </w:t>
      </w:r>
      <w:r w:rsidR="00240BC1">
        <w:rPr>
          <w:rFonts w:ascii="Times New Roman" w:hAnsi="Times New Roman" w:cs="Times New Roman"/>
          <w:bCs/>
          <w:iCs/>
          <w:sz w:val="28"/>
          <w:szCs w:val="28"/>
        </w:rPr>
        <w:t>‘</w:t>
      </w:r>
      <w:r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240BC1">
        <w:rPr>
          <w:rFonts w:ascii="Times New Roman" w:hAnsi="Times New Roman" w:cs="Times New Roman"/>
          <w:bCs/>
          <w:iCs/>
          <w:sz w:val="28"/>
          <w:szCs w:val="28"/>
        </w:rPr>
        <w:t>’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B24728">
        <w:rPr>
          <w:rFonts w:ascii="Times New Roman" w:hAnsi="Times New Roman" w:cs="Times New Roman"/>
          <w:bCs/>
          <w:iCs/>
          <w:sz w:val="28"/>
          <w:szCs w:val="28"/>
        </w:rPr>
        <w:t>Inconsistent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Code and for 21.8.2018 to 02.12.2018, status was O.K. During </w:t>
      </w:r>
      <w:r w:rsidR="00380EFF">
        <w:rPr>
          <w:rFonts w:ascii="Times New Roman" w:hAnsi="Times New Roman" w:cs="Times New Roman"/>
          <w:bCs/>
          <w:iCs/>
          <w:sz w:val="28"/>
          <w:szCs w:val="28"/>
        </w:rPr>
        <w:t xml:space="preserve">the period from </w:t>
      </w:r>
      <w:r>
        <w:rPr>
          <w:rFonts w:ascii="Times New Roman" w:hAnsi="Times New Roman" w:cs="Times New Roman"/>
          <w:bCs/>
          <w:iCs/>
          <w:sz w:val="28"/>
          <w:szCs w:val="28"/>
        </w:rPr>
        <w:t>04.02.2019 to 16.04.2019, n</w:t>
      </w:r>
      <w:r w:rsidR="00380EFF">
        <w:rPr>
          <w:rFonts w:ascii="Times New Roman" w:hAnsi="Times New Roman" w:cs="Times New Roman"/>
          <w:bCs/>
          <w:iCs/>
          <w:sz w:val="28"/>
          <w:szCs w:val="28"/>
        </w:rPr>
        <w:t xml:space="preserve">o reading was taken. The bills </w:t>
      </w:r>
      <w:r w:rsidR="00240BC1">
        <w:rPr>
          <w:rFonts w:ascii="Times New Roman" w:hAnsi="Times New Roman" w:cs="Times New Roman"/>
          <w:bCs/>
          <w:iCs/>
          <w:sz w:val="28"/>
          <w:szCs w:val="28"/>
        </w:rPr>
        <w:t xml:space="preserve">for the </w:t>
      </w:r>
      <w:r w:rsidR="00380EFF">
        <w:rPr>
          <w:rFonts w:ascii="Times New Roman" w:hAnsi="Times New Roman" w:cs="Times New Roman"/>
          <w:bCs/>
          <w:iCs/>
          <w:sz w:val="28"/>
          <w:szCs w:val="28"/>
        </w:rPr>
        <w:t>period 14.08.2019 to 23.10.2019,  were prepared on ‘F’ C</w:t>
      </w:r>
      <w:r>
        <w:rPr>
          <w:rFonts w:ascii="Times New Roman" w:hAnsi="Times New Roman" w:cs="Times New Roman"/>
          <w:bCs/>
          <w:iCs/>
          <w:sz w:val="28"/>
          <w:szCs w:val="28"/>
        </w:rPr>
        <w:t>ode i.e.</w:t>
      </w:r>
      <w:r w:rsidR="00240BC1">
        <w:rPr>
          <w:rFonts w:ascii="Times New Roman" w:hAnsi="Times New Roman" w:cs="Times New Roman"/>
          <w:bCs/>
          <w:iCs/>
          <w:sz w:val="28"/>
          <w:szCs w:val="28"/>
        </w:rPr>
        <w:t xml:space="preserve"> on Average basis. On 23.10.2019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the connection was </w:t>
      </w:r>
      <w:r w:rsidR="00B24728">
        <w:rPr>
          <w:rFonts w:ascii="Times New Roman" w:hAnsi="Times New Roman" w:cs="Times New Roman"/>
          <w:bCs/>
          <w:iCs/>
          <w:sz w:val="28"/>
          <w:szCs w:val="28"/>
        </w:rPr>
        <w:t>permanently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disconnected at the request of the </w:t>
      </w:r>
      <w:r w:rsidR="00B24728">
        <w:rPr>
          <w:rFonts w:ascii="Times New Roman" w:hAnsi="Times New Roman" w:cs="Times New Roman"/>
          <w:bCs/>
          <w:iCs/>
          <w:sz w:val="28"/>
          <w:szCs w:val="28"/>
        </w:rPr>
        <w:t>A</w:t>
      </w:r>
      <w:r>
        <w:rPr>
          <w:rFonts w:ascii="Times New Roman" w:hAnsi="Times New Roman" w:cs="Times New Roman"/>
          <w:bCs/>
          <w:iCs/>
          <w:sz w:val="28"/>
          <w:szCs w:val="28"/>
        </w:rPr>
        <w:t>ppellant.</w:t>
      </w:r>
    </w:p>
    <w:p w:rsidR="00DD2002" w:rsidRDefault="00DD2002" w:rsidP="007E4030">
      <w:pPr>
        <w:pStyle w:val="NoSpacing"/>
        <w:spacing w:line="480" w:lineRule="auto"/>
        <w:ind w:left="1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I observe that the Energy Meter was found burnt during 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checking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in </w:t>
      </w:r>
      <w:r w:rsidR="00F2012F">
        <w:rPr>
          <w:rFonts w:ascii="Times New Roman" w:hAnsi="Times New Roman" w:cs="Times New Roman"/>
          <w:bCs/>
          <w:iCs/>
          <w:sz w:val="28"/>
          <w:szCs w:val="28"/>
        </w:rPr>
        <w:t>ME Lab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0BC1">
        <w:rPr>
          <w:rFonts w:ascii="Times New Roman" w:hAnsi="Times New Roman" w:cs="Times New Roman"/>
          <w:bCs/>
          <w:iCs/>
          <w:sz w:val="28"/>
          <w:szCs w:val="28"/>
        </w:rPr>
        <w:t>due to which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accuracy could not be checked</w:t>
      </w:r>
      <w:r w:rsidR="00B50857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DDL could not be taken as t</w:t>
      </w:r>
      <w:r w:rsidR="00B50857">
        <w:rPr>
          <w:rFonts w:ascii="Times New Roman" w:hAnsi="Times New Roman" w:cs="Times New Roman"/>
          <w:bCs/>
          <w:iCs/>
          <w:sz w:val="28"/>
          <w:szCs w:val="28"/>
        </w:rPr>
        <w:t>he Energy Meter had no O</w:t>
      </w:r>
      <w:r>
        <w:rPr>
          <w:rFonts w:ascii="Times New Roman" w:hAnsi="Times New Roman" w:cs="Times New Roman"/>
          <w:bCs/>
          <w:iCs/>
          <w:sz w:val="28"/>
          <w:szCs w:val="28"/>
        </w:rPr>
        <w:t>ptical Po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r</w:t>
      </w:r>
      <w:r>
        <w:rPr>
          <w:rFonts w:ascii="Times New Roman" w:hAnsi="Times New Roman" w:cs="Times New Roman"/>
          <w:bCs/>
          <w:iCs/>
          <w:sz w:val="28"/>
          <w:szCs w:val="28"/>
        </w:rPr>
        <w:t>t.</w:t>
      </w:r>
    </w:p>
    <w:p w:rsidR="00DD2002" w:rsidRDefault="00DD2002" w:rsidP="007E4030">
      <w:pPr>
        <w:pStyle w:val="NoSpacing"/>
        <w:spacing w:line="480" w:lineRule="auto"/>
        <w:ind w:left="1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I observe that the Forum </w:t>
      </w:r>
      <w:r w:rsidR="00B50857">
        <w:rPr>
          <w:rFonts w:ascii="Times New Roman" w:hAnsi="Times New Roman" w:cs="Times New Roman"/>
          <w:bCs/>
          <w:iCs/>
          <w:sz w:val="28"/>
          <w:szCs w:val="28"/>
        </w:rPr>
        <w:t>erred in deciding the case by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24D4">
        <w:rPr>
          <w:rFonts w:ascii="Times New Roman" w:hAnsi="Times New Roman" w:cs="Times New Roman"/>
          <w:bCs/>
          <w:iCs/>
          <w:sz w:val="28"/>
          <w:szCs w:val="28"/>
        </w:rPr>
        <w:t>considering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the period of consumption 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from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02.12.2018 to 16.06.2019</w:t>
      </w:r>
      <w:r w:rsidR="00A5269F">
        <w:rPr>
          <w:rFonts w:ascii="Times New Roman" w:hAnsi="Times New Roman" w:cs="Times New Roman"/>
          <w:bCs/>
          <w:iCs/>
          <w:sz w:val="28"/>
          <w:szCs w:val="28"/>
        </w:rPr>
        <w:t xml:space="preserve"> on the basis of consumption data desp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B324D4">
        <w:rPr>
          <w:rFonts w:ascii="Times New Roman" w:hAnsi="Times New Roman" w:cs="Times New Roman"/>
          <w:bCs/>
          <w:iCs/>
          <w:sz w:val="28"/>
          <w:szCs w:val="28"/>
        </w:rPr>
        <w:t>te the</w:t>
      </w:r>
      <w:r w:rsidR="00A526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fact</w:t>
      </w:r>
      <w:r w:rsidR="00A5269F">
        <w:rPr>
          <w:rFonts w:ascii="Times New Roman" w:hAnsi="Times New Roman" w:cs="Times New Roman"/>
          <w:bCs/>
          <w:iCs/>
          <w:sz w:val="28"/>
          <w:szCs w:val="28"/>
        </w:rPr>
        <w:t xml:space="preserve"> that Energy Meter was found burnt in </w:t>
      </w:r>
      <w:r w:rsidR="009B52F0">
        <w:rPr>
          <w:rFonts w:ascii="Times New Roman" w:hAnsi="Times New Roman" w:cs="Times New Roman"/>
          <w:bCs/>
          <w:iCs/>
          <w:sz w:val="28"/>
          <w:szCs w:val="28"/>
        </w:rPr>
        <w:t>ME Lab during checking.</w:t>
      </w:r>
    </w:p>
    <w:p w:rsidR="00956931" w:rsidRDefault="00A5269F" w:rsidP="007E4030">
      <w:pPr>
        <w:pStyle w:val="NoSpacing"/>
        <w:spacing w:line="480" w:lineRule="auto"/>
        <w:ind w:left="1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  <w:t xml:space="preserve">As 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 xml:space="preserve">a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matter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of fact, the account of the 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8B56E9">
        <w:rPr>
          <w:rFonts w:ascii="Times New Roman" w:hAnsi="Times New Roman" w:cs="Times New Roman"/>
          <w:bCs/>
          <w:iCs/>
          <w:sz w:val="28"/>
          <w:szCs w:val="28"/>
        </w:rPr>
        <w:t>ppellant can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be over</w:t>
      </w:r>
      <w:r w:rsidR="008B56E9">
        <w:rPr>
          <w:rFonts w:ascii="Times New Roman" w:hAnsi="Times New Roman" w:cs="Times New Roman"/>
          <w:bCs/>
          <w:iCs/>
          <w:sz w:val="28"/>
          <w:szCs w:val="28"/>
        </w:rPr>
        <w:t>hauled for a maximum period of six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months prior to replacement of Energy Meter as per 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provisions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of Regulation 21.5.2 of 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Supply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Code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2014 . In this case, the 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burnt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Energy Meter was 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replaced</w:t>
      </w:r>
      <w:r w:rsidR="00B324D4">
        <w:rPr>
          <w:rFonts w:ascii="Times New Roman" w:hAnsi="Times New Roman" w:cs="Times New Roman"/>
          <w:bCs/>
          <w:iCs/>
          <w:sz w:val="28"/>
          <w:szCs w:val="28"/>
        </w:rPr>
        <w:t xml:space="preserve"> on 22.07.2019.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24D4">
        <w:rPr>
          <w:rFonts w:ascii="Times New Roman" w:hAnsi="Times New Roman" w:cs="Times New Roman"/>
          <w:bCs/>
          <w:iCs/>
          <w:sz w:val="28"/>
          <w:szCs w:val="28"/>
        </w:rPr>
        <w:t>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he account of the Appellant is required to be 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overhauled on the basis of</w:t>
      </w:r>
      <w:r w:rsidR="005236B6">
        <w:rPr>
          <w:rFonts w:ascii="Times New Roman" w:hAnsi="Times New Roman" w:cs="Times New Roman"/>
          <w:bCs/>
          <w:iCs/>
          <w:sz w:val="28"/>
          <w:szCs w:val="28"/>
        </w:rPr>
        <w:t xml:space="preserve"> consumption of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 xml:space="preserve"> the co</w:t>
      </w:r>
      <w:r w:rsidR="00F2128D">
        <w:rPr>
          <w:rFonts w:ascii="Times New Roman" w:hAnsi="Times New Roman" w:cs="Times New Roman"/>
          <w:bCs/>
          <w:iCs/>
          <w:sz w:val="28"/>
          <w:szCs w:val="28"/>
        </w:rPr>
        <w:t>rresponding period of previous year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6A7B">
        <w:rPr>
          <w:rFonts w:ascii="Times New Roman" w:hAnsi="Times New Roman" w:cs="Times New Roman"/>
          <w:bCs/>
          <w:iCs/>
          <w:sz w:val="28"/>
          <w:szCs w:val="28"/>
        </w:rPr>
        <w:t>interms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 xml:space="preserve"> of </w:t>
      </w:r>
      <w:r w:rsidR="00F66A7B">
        <w:rPr>
          <w:rFonts w:ascii="Times New Roman" w:hAnsi="Times New Roman" w:cs="Times New Roman"/>
          <w:bCs/>
          <w:iCs/>
          <w:sz w:val="28"/>
          <w:szCs w:val="28"/>
        </w:rPr>
        <w:t>provision</w:t>
      </w:r>
      <w:r w:rsidR="00F2128D"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 xml:space="preserve"> of </w:t>
      </w:r>
      <w:r w:rsidR="00F66A7B">
        <w:rPr>
          <w:rFonts w:ascii="Times New Roman" w:hAnsi="Times New Roman" w:cs="Times New Roman"/>
          <w:bCs/>
          <w:iCs/>
          <w:sz w:val="28"/>
          <w:szCs w:val="28"/>
        </w:rPr>
        <w:t xml:space="preserve"> Regulation 21.5.2 (a) of S</w:t>
      </w:r>
      <w:r w:rsidR="00275AB1">
        <w:rPr>
          <w:rFonts w:ascii="Times New Roman" w:hAnsi="Times New Roman" w:cs="Times New Roman"/>
          <w:bCs/>
          <w:iCs/>
          <w:sz w:val="28"/>
          <w:szCs w:val="28"/>
        </w:rPr>
        <w:t>upply Code-2014.</w:t>
      </w:r>
    </w:p>
    <w:p w:rsidR="00956931" w:rsidRDefault="00956931" w:rsidP="007E4030">
      <w:pPr>
        <w:pStyle w:val="NoSpacing"/>
        <w:spacing w:line="480" w:lineRule="auto"/>
        <w:ind w:left="1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I </w:t>
      </w:r>
      <w:r w:rsidR="00551798">
        <w:rPr>
          <w:rFonts w:ascii="Times New Roman" w:hAnsi="Times New Roman" w:cs="Times New Roman"/>
          <w:bCs/>
          <w:iCs/>
          <w:sz w:val="28"/>
          <w:szCs w:val="28"/>
        </w:rPr>
        <w:t xml:space="preserve">also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observe from the </w:t>
      </w:r>
      <w:r w:rsidR="00F66A7B">
        <w:rPr>
          <w:rFonts w:ascii="Times New Roman" w:hAnsi="Times New Roman" w:cs="Times New Roman"/>
          <w:bCs/>
          <w:iCs/>
          <w:sz w:val="28"/>
          <w:szCs w:val="28"/>
        </w:rPr>
        <w:t>perusal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of </w:t>
      </w:r>
      <w:r w:rsidR="00F66A7B">
        <w:rPr>
          <w:rFonts w:ascii="Times New Roman" w:hAnsi="Times New Roman" w:cs="Times New Roman"/>
          <w:bCs/>
          <w:iCs/>
          <w:sz w:val="28"/>
          <w:szCs w:val="28"/>
        </w:rPr>
        <w:t>consumption</w:t>
      </w:r>
      <w:r w:rsidR="00F50693">
        <w:rPr>
          <w:rFonts w:ascii="Times New Roman" w:hAnsi="Times New Roman" w:cs="Times New Roman"/>
          <w:bCs/>
          <w:iCs/>
          <w:sz w:val="28"/>
          <w:szCs w:val="28"/>
        </w:rPr>
        <w:t xml:space="preserve"> data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that reading for the month of 06/2018 was taken on 14.06.2018 on </w:t>
      </w:r>
      <w:r w:rsidR="00551798">
        <w:rPr>
          <w:rFonts w:ascii="Times New Roman" w:hAnsi="Times New Roman" w:cs="Times New Roman"/>
          <w:bCs/>
          <w:iCs/>
          <w:sz w:val="28"/>
          <w:szCs w:val="28"/>
        </w:rPr>
        <w:t>‘F’</w:t>
      </w:r>
      <w:r w:rsidR="009B52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51798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="00F50693">
        <w:rPr>
          <w:rFonts w:ascii="Times New Roman" w:hAnsi="Times New Roman" w:cs="Times New Roman"/>
          <w:bCs/>
          <w:iCs/>
          <w:sz w:val="28"/>
          <w:szCs w:val="28"/>
        </w:rPr>
        <w:t>ode (In</w:t>
      </w:r>
      <w:r>
        <w:rPr>
          <w:rFonts w:ascii="Times New Roman" w:hAnsi="Times New Roman" w:cs="Times New Roman"/>
          <w:bCs/>
          <w:iCs/>
          <w:sz w:val="28"/>
          <w:szCs w:val="28"/>
        </w:rPr>
        <w:t>consistent Reading) which was not reliable.</w:t>
      </w:r>
      <w:r w:rsidR="00F50693">
        <w:rPr>
          <w:rFonts w:ascii="Times New Roman" w:hAnsi="Times New Roman" w:cs="Times New Roman"/>
          <w:bCs/>
          <w:iCs/>
          <w:sz w:val="28"/>
          <w:szCs w:val="28"/>
        </w:rPr>
        <w:t xml:space="preserve"> As such, overhauling of account as per Regulation 21.5.2 (a) of Supply Code-2014 is not possible.</w:t>
      </w:r>
    </w:p>
    <w:p w:rsidR="00A5269F" w:rsidRDefault="00956931" w:rsidP="00B94F17">
      <w:pPr>
        <w:pStyle w:val="NoSpacing"/>
        <w:spacing w:line="480" w:lineRule="auto"/>
        <w:ind w:left="1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Hence, the account of the Appellant is required to be overhauled</w:t>
      </w:r>
      <w:r w:rsidR="00B94F17">
        <w:rPr>
          <w:rFonts w:ascii="Times New Roman" w:hAnsi="Times New Roman" w:cs="Times New Roman"/>
          <w:bCs/>
          <w:iCs/>
          <w:sz w:val="28"/>
          <w:szCs w:val="28"/>
        </w:rPr>
        <w:t xml:space="preserve"> from </w:t>
      </w:r>
      <w:r w:rsidR="0098587B">
        <w:rPr>
          <w:rFonts w:ascii="Times New Roman" w:hAnsi="Times New Roman" w:cs="Times New Roman"/>
          <w:bCs/>
          <w:iCs/>
          <w:sz w:val="28"/>
          <w:szCs w:val="28"/>
        </w:rPr>
        <w:t xml:space="preserve">23.01.2019 to 22.07.2019 (date of replacement of Energy Meter) as per </w:t>
      </w:r>
      <w:r w:rsidR="000430C5">
        <w:rPr>
          <w:rFonts w:ascii="Times New Roman" w:hAnsi="Times New Roman" w:cs="Times New Roman"/>
          <w:bCs/>
          <w:iCs/>
          <w:sz w:val="28"/>
          <w:szCs w:val="28"/>
        </w:rPr>
        <w:t xml:space="preserve">LDHF formula given in Annexure-8 of Supply Code-2014 </w:t>
      </w:r>
      <w:r w:rsidR="00117B32">
        <w:rPr>
          <w:rFonts w:ascii="Times New Roman" w:hAnsi="Times New Roman" w:cs="Times New Roman"/>
          <w:bCs/>
          <w:iCs/>
          <w:sz w:val="28"/>
          <w:szCs w:val="28"/>
        </w:rPr>
        <w:t>because</w:t>
      </w:r>
      <w:r w:rsidR="000430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368F">
        <w:rPr>
          <w:rFonts w:ascii="Times New Roman" w:hAnsi="Times New Roman" w:cs="Times New Roman"/>
          <w:bCs/>
          <w:iCs/>
          <w:sz w:val="28"/>
          <w:szCs w:val="28"/>
        </w:rPr>
        <w:t xml:space="preserve">the energy </w:t>
      </w:r>
      <w:r w:rsidR="00EA1D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368F">
        <w:rPr>
          <w:rFonts w:ascii="Times New Roman" w:hAnsi="Times New Roman" w:cs="Times New Roman"/>
          <w:bCs/>
          <w:iCs/>
          <w:sz w:val="28"/>
          <w:szCs w:val="28"/>
        </w:rPr>
        <w:t xml:space="preserve">consumption </w:t>
      </w:r>
      <w:r w:rsidR="00EA1D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368F">
        <w:rPr>
          <w:rFonts w:ascii="Times New Roman" w:hAnsi="Times New Roman" w:cs="Times New Roman"/>
          <w:bCs/>
          <w:iCs/>
          <w:sz w:val="28"/>
          <w:szCs w:val="28"/>
        </w:rPr>
        <w:t xml:space="preserve">of the Appellant’s connection during the corresponding period of the preceding and </w:t>
      </w:r>
      <w:r w:rsidR="00AF279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succeeding year is</w:t>
      </w:r>
      <w:r w:rsidR="00A1368F">
        <w:rPr>
          <w:rFonts w:ascii="Times New Roman" w:hAnsi="Times New Roman" w:cs="Times New Roman"/>
          <w:bCs/>
          <w:iCs/>
          <w:sz w:val="28"/>
          <w:szCs w:val="28"/>
        </w:rPr>
        <w:t xml:space="preserve"> not reliable. At the same time the amount of </w:t>
      </w:r>
      <w:r w:rsidR="000F2E61" w:rsidRPr="000E27F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A1368F">
        <w:rPr>
          <w:rFonts w:ascii="Times New Roman" w:hAnsi="Times New Roman" w:cs="Times New Roman"/>
          <w:bCs/>
          <w:iCs/>
          <w:sz w:val="28"/>
          <w:szCs w:val="28"/>
        </w:rPr>
        <w:t xml:space="preserve">11,992/-, included as current year’s </w:t>
      </w:r>
      <w:r w:rsidR="00D8124C">
        <w:rPr>
          <w:rFonts w:ascii="Times New Roman" w:hAnsi="Times New Roman" w:cs="Times New Roman"/>
          <w:bCs/>
          <w:iCs/>
          <w:sz w:val="28"/>
          <w:szCs w:val="28"/>
        </w:rPr>
        <w:t xml:space="preserve">arrear in the disputed bill of </w:t>
      </w:r>
      <w:r w:rsidR="000F2E61" w:rsidRPr="000E27F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D8124C">
        <w:rPr>
          <w:rFonts w:ascii="Times New Roman" w:hAnsi="Times New Roman" w:cs="Times New Roman"/>
          <w:bCs/>
          <w:iCs/>
          <w:sz w:val="28"/>
          <w:szCs w:val="28"/>
        </w:rPr>
        <w:t xml:space="preserve"> 62,610/-, was not paid earlier by the Appellant as admitted by the appellant’s Representative during hearing dated 10.06.2020. </w:t>
      </w:r>
      <w:r w:rsidR="00A136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13C4">
        <w:rPr>
          <w:rFonts w:ascii="Times New Roman" w:hAnsi="Times New Roman" w:cs="Times New Roman"/>
          <w:bCs/>
          <w:iCs/>
          <w:sz w:val="28"/>
          <w:szCs w:val="28"/>
        </w:rPr>
        <w:t xml:space="preserve">This amount shall also be paid by the </w:t>
      </w:r>
      <w:r w:rsidR="006071C4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2513C4">
        <w:rPr>
          <w:rFonts w:ascii="Times New Roman" w:hAnsi="Times New Roman" w:cs="Times New Roman"/>
          <w:bCs/>
          <w:iCs/>
          <w:sz w:val="28"/>
          <w:szCs w:val="28"/>
        </w:rPr>
        <w:t>ppellant subject to corrections, if any.</w:t>
      </w:r>
    </w:p>
    <w:p w:rsidR="00882492" w:rsidRDefault="00091F60" w:rsidP="00091F60">
      <w:pPr>
        <w:pStyle w:val="ListParagraph"/>
        <w:numPr>
          <w:ilvl w:val="0"/>
          <w:numId w:val="7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6A1FF8" w:rsidRPr="00091F60">
        <w:rPr>
          <w:rFonts w:ascii="Times New Roman" w:hAnsi="Times New Roman" w:cs="Times New Roman"/>
          <w:sz w:val="28"/>
          <w:szCs w:val="28"/>
        </w:rPr>
        <w:t xml:space="preserve">he </w:t>
      </w:r>
      <w:r w:rsidR="00882492">
        <w:rPr>
          <w:rFonts w:ascii="Times New Roman" w:hAnsi="Times New Roman" w:cs="Times New Roman"/>
          <w:sz w:val="28"/>
          <w:szCs w:val="28"/>
        </w:rPr>
        <w:t xml:space="preserve"> </w:t>
      </w:r>
      <w:r w:rsidR="005A4074">
        <w:rPr>
          <w:rFonts w:ascii="Times New Roman" w:hAnsi="Times New Roman" w:cs="Times New Roman"/>
          <w:sz w:val="28"/>
          <w:szCs w:val="28"/>
        </w:rPr>
        <w:t xml:space="preserve"> </w:t>
      </w:r>
      <w:r w:rsidR="006A1FF8" w:rsidRPr="00091F60">
        <w:rPr>
          <w:rFonts w:ascii="Times New Roman" w:hAnsi="Times New Roman" w:cs="Times New Roman"/>
          <w:sz w:val="28"/>
          <w:szCs w:val="28"/>
        </w:rPr>
        <w:t xml:space="preserve">Respondent </w:t>
      </w:r>
      <w:r w:rsidR="00882492">
        <w:rPr>
          <w:rFonts w:ascii="Times New Roman" w:hAnsi="Times New Roman" w:cs="Times New Roman"/>
          <w:sz w:val="28"/>
          <w:szCs w:val="28"/>
        </w:rPr>
        <w:t xml:space="preserve"> </w:t>
      </w:r>
      <w:r w:rsidR="0021386E">
        <w:rPr>
          <w:rFonts w:ascii="Times New Roman" w:hAnsi="Times New Roman" w:cs="Times New Roman"/>
          <w:sz w:val="28"/>
          <w:szCs w:val="28"/>
        </w:rPr>
        <w:t>i</w:t>
      </w:r>
      <w:r w:rsidR="006A1FF8" w:rsidRPr="00091F60">
        <w:rPr>
          <w:rFonts w:ascii="Times New Roman" w:hAnsi="Times New Roman" w:cs="Times New Roman"/>
          <w:sz w:val="28"/>
          <w:szCs w:val="28"/>
        </w:rPr>
        <w:t xml:space="preserve">s </w:t>
      </w:r>
      <w:r w:rsidR="00882492">
        <w:rPr>
          <w:rFonts w:ascii="Times New Roman" w:hAnsi="Times New Roman" w:cs="Times New Roman"/>
          <w:sz w:val="28"/>
          <w:szCs w:val="28"/>
        </w:rPr>
        <w:t xml:space="preserve"> </w:t>
      </w:r>
      <w:r w:rsidR="006A1FF8" w:rsidRPr="00091F60">
        <w:rPr>
          <w:rFonts w:ascii="Times New Roman" w:hAnsi="Times New Roman" w:cs="Times New Roman"/>
          <w:sz w:val="28"/>
          <w:szCs w:val="28"/>
        </w:rPr>
        <w:t xml:space="preserve">responsible </w:t>
      </w:r>
      <w:r w:rsidR="00882492">
        <w:rPr>
          <w:rFonts w:ascii="Times New Roman" w:hAnsi="Times New Roman" w:cs="Times New Roman"/>
          <w:sz w:val="28"/>
          <w:szCs w:val="28"/>
        </w:rPr>
        <w:t xml:space="preserve"> </w:t>
      </w:r>
      <w:r w:rsidR="006A1FF8" w:rsidRPr="00091F60">
        <w:rPr>
          <w:rFonts w:ascii="Times New Roman" w:hAnsi="Times New Roman" w:cs="Times New Roman"/>
          <w:sz w:val="28"/>
          <w:szCs w:val="28"/>
        </w:rPr>
        <w:t>for</w:t>
      </w:r>
      <w:r w:rsidR="00882492">
        <w:rPr>
          <w:rFonts w:ascii="Times New Roman" w:hAnsi="Times New Roman" w:cs="Times New Roman"/>
          <w:sz w:val="28"/>
          <w:szCs w:val="28"/>
        </w:rPr>
        <w:t xml:space="preserve"> </w:t>
      </w:r>
      <w:r w:rsidR="006A1FF8" w:rsidRPr="00091F60">
        <w:rPr>
          <w:rFonts w:ascii="Times New Roman" w:hAnsi="Times New Roman" w:cs="Times New Roman"/>
          <w:sz w:val="28"/>
          <w:szCs w:val="28"/>
        </w:rPr>
        <w:t xml:space="preserve"> </w:t>
      </w:r>
      <w:r w:rsidR="00882492">
        <w:rPr>
          <w:rFonts w:ascii="Times New Roman" w:hAnsi="Times New Roman" w:cs="Times New Roman"/>
          <w:sz w:val="28"/>
          <w:szCs w:val="28"/>
        </w:rPr>
        <w:t xml:space="preserve"> </w:t>
      </w:r>
      <w:r w:rsidR="006A1FF8" w:rsidRPr="00091F60">
        <w:rPr>
          <w:rFonts w:ascii="Times New Roman" w:hAnsi="Times New Roman" w:cs="Times New Roman"/>
          <w:sz w:val="28"/>
          <w:szCs w:val="28"/>
        </w:rPr>
        <w:t xml:space="preserve">not </w:t>
      </w:r>
      <w:r w:rsidR="00F6345D" w:rsidRPr="00091F60">
        <w:rPr>
          <w:rFonts w:ascii="Times New Roman" w:hAnsi="Times New Roman" w:cs="Times New Roman"/>
          <w:sz w:val="28"/>
          <w:szCs w:val="28"/>
        </w:rPr>
        <w:t xml:space="preserve"> </w:t>
      </w:r>
      <w:r w:rsidR="00882492">
        <w:rPr>
          <w:rFonts w:ascii="Times New Roman" w:hAnsi="Times New Roman" w:cs="Times New Roman"/>
          <w:sz w:val="28"/>
          <w:szCs w:val="28"/>
        </w:rPr>
        <w:t xml:space="preserve">   </w:t>
      </w:r>
      <w:r w:rsidR="006A1FF8" w:rsidRPr="00091F60">
        <w:rPr>
          <w:rFonts w:ascii="Times New Roman" w:hAnsi="Times New Roman" w:cs="Times New Roman"/>
          <w:sz w:val="28"/>
          <w:szCs w:val="28"/>
        </w:rPr>
        <w:t xml:space="preserve">monitoring </w:t>
      </w:r>
      <w:r w:rsidR="00882492">
        <w:rPr>
          <w:rFonts w:ascii="Times New Roman" w:hAnsi="Times New Roman" w:cs="Times New Roman"/>
          <w:sz w:val="28"/>
          <w:szCs w:val="28"/>
        </w:rPr>
        <w:t xml:space="preserve">   </w:t>
      </w:r>
      <w:r w:rsidR="006A1FF8" w:rsidRPr="00091F60">
        <w:rPr>
          <w:rFonts w:ascii="Times New Roman" w:hAnsi="Times New Roman" w:cs="Times New Roman"/>
          <w:sz w:val="28"/>
          <w:szCs w:val="28"/>
        </w:rPr>
        <w:t xml:space="preserve">the </w:t>
      </w:r>
    </w:p>
    <w:p w:rsidR="006A1FF8" w:rsidRPr="00091F60" w:rsidRDefault="00882492" w:rsidP="00882492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FF8" w:rsidRPr="00091F60">
        <w:rPr>
          <w:rFonts w:ascii="Times New Roman" w:hAnsi="Times New Roman" w:cs="Times New Roman"/>
          <w:sz w:val="28"/>
          <w:szCs w:val="28"/>
        </w:rPr>
        <w:t>variations in energy consumption as per its own instructions.</w:t>
      </w:r>
    </w:p>
    <w:p w:rsidR="004E46C4" w:rsidRPr="004E46C4" w:rsidRDefault="00375291" w:rsidP="004E46C4">
      <w:pPr>
        <w:pStyle w:val="ListParagraph"/>
        <w:numPr>
          <w:ilvl w:val="0"/>
          <w:numId w:val="7"/>
        </w:numPr>
        <w:spacing w:line="48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084">
        <w:rPr>
          <w:rFonts w:ascii="Times New Roman" w:hAnsi="Times New Roman" w:cs="Times New Roman"/>
          <w:sz w:val="28"/>
          <w:szCs w:val="28"/>
        </w:rPr>
        <w:t>Th</w:t>
      </w:r>
      <w:r w:rsidR="004E46C4">
        <w:rPr>
          <w:rFonts w:ascii="Times New Roman" w:hAnsi="Times New Roman" w:cs="Times New Roman"/>
          <w:sz w:val="28"/>
          <w:szCs w:val="28"/>
        </w:rPr>
        <w:t>e</w:t>
      </w:r>
      <w:r w:rsidRPr="004E46C4">
        <w:rPr>
          <w:rFonts w:ascii="Times New Roman" w:hAnsi="Times New Roman" w:cs="Times New Roman"/>
          <w:sz w:val="28"/>
          <w:szCs w:val="28"/>
        </w:rPr>
        <w:t xml:space="preserve"> Respondent released the MS Category connection without </w:t>
      </w:r>
    </w:p>
    <w:p w:rsidR="00375291" w:rsidRDefault="00375291" w:rsidP="004E46C4">
      <w:pPr>
        <w:pStyle w:val="ListParagraph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C4">
        <w:rPr>
          <w:rFonts w:ascii="Times New Roman" w:hAnsi="Times New Roman" w:cs="Times New Roman"/>
          <w:sz w:val="28"/>
          <w:szCs w:val="28"/>
        </w:rPr>
        <w:t xml:space="preserve">recovery of the defaulting amount outstanding in respect of old NRS category connection in the name of the Appellant in the </w:t>
      </w:r>
      <w:r w:rsidR="00F601EB" w:rsidRPr="004E46C4">
        <w:rPr>
          <w:rFonts w:ascii="Times New Roman" w:hAnsi="Times New Roman" w:cs="Times New Roman"/>
          <w:sz w:val="28"/>
          <w:szCs w:val="28"/>
        </w:rPr>
        <w:t>same premises.</w:t>
      </w:r>
    </w:p>
    <w:p w:rsidR="00992567" w:rsidRDefault="002440C1" w:rsidP="00992567">
      <w:pPr>
        <w:pStyle w:val="ListParagraph"/>
        <w:numPr>
          <w:ilvl w:val="0"/>
          <w:numId w:val="7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Respondent had failed to send investigation report of burnt </w:t>
      </w:r>
    </w:p>
    <w:p w:rsidR="00954BB9" w:rsidRPr="004E46C4" w:rsidRDefault="002440C1" w:rsidP="00992567">
      <w:pPr>
        <w:pStyle w:val="ListParagraph"/>
        <w:spacing w:line="480" w:lineRule="auto"/>
        <w:ind w:firstLine="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meter to the Appellant as per Regulation no. 21.4.1 of Supply-Code-2014.</w:t>
      </w:r>
    </w:p>
    <w:p w:rsidR="001C4984" w:rsidRPr="00510B7A" w:rsidRDefault="00510B7A" w:rsidP="00510B7A">
      <w:pPr>
        <w:spacing w:line="480" w:lineRule="auto"/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29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4429A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C4984" w:rsidRPr="00981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Decision</w:t>
      </w:r>
    </w:p>
    <w:p w:rsidR="0098204E" w:rsidRPr="00D80FD1" w:rsidRDefault="001C4984" w:rsidP="00D80FD1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a </w:t>
      </w:r>
      <w:r w:rsidRPr="001C4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sequel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above </w:t>
      </w:r>
      <w:r w:rsidRPr="001C4984">
        <w:rPr>
          <w:rFonts w:ascii="Times New Roman" w:hAnsi="Times New Roman" w:cs="Times New Roman"/>
          <w:color w:val="000000" w:themeColor="text1"/>
          <w:sz w:val="28"/>
          <w:szCs w:val="28"/>
        </w:rPr>
        <w:t>discussions</w:t>
      </w:r>
      <w:r w:rsidR="00B237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6068">
        <w:rPr>
          <w:rFonts w:ascii="Times New Roman" w:hAnsi="Times New Roman" w:cs="Times New Roman"/>
          <w:color w:val="000000" w:themeColor="text1"/>
          <w:sz w:val="28"/>
          <w:szCs w:val="28"/>
        </w:rPr>
        <w:t>the order dated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.02.2020 of CGRF</w:t>
      </w:r>
      <w:r w:rsidR="00B237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Patiala in case No CGP-36 of 2020 is set aside.</w:t>
      </w:r>
      <w:r w:rsidR="000C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B96">
        <w:rPr>
          <w:rFonts w:ascii="Times New Roman" w:hAnsi="Times New Roman" w:cs="Times New Roman"/>
          <w:color w:val="000000" w:themeColor="text1"/>
          <w:sz w:val="28"/>
          <w:szCs w:val="28"/>
        </w:rPr>
        <w:t>It is held that the account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the Appellant</w:t>
      </w:r>
      <w:r w:rsidR="003B0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shall be overhauled </w:t>
      </w:r>
      <w:r w:rsidR="000C310C">
        <w:rPr>
          <w:rFonts w:ascii="Times New Roman" w:hAnsi="Times New Roman" w:cs="Times New Roman"/>
          <w:bCs/>
          <w:iCs/>
          <w:sz w:val="28"/>
          <w:szCs w:val="28"/>
        </w:rPr>
        <w:t xml:space="preserve">from 23.01.2019 to 22.07.2019 (date of replacement of Energy Meter) </w:t>
      </w:r>
      <w:r w:rsidR="000C310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as per LDHF formula given in </w:t>
      </w:r>
      <w:r w:rsidR="00AF3882">
        <w:rPr>
          <w:rFonts w:ascii="Times New Roman" w:hAnsi="Times New Roman" w:cs="Times New Roman"/>
          <w:bCs/>
          <w:iCs/>
          <w:sz w:val="28"/>
          <w:szCs w:val="28"/>
        </w:rPr>
        <w:t>Annexure-8</w:t>
      </w:r>
      <w:r w:rsidR="00D80FD1">
        <w:rPr>
          <w:rFonts w:ascii="Times New Roman" w:hAnsi="Times New Roman" w:cs="Times New Roman"/>
          <w:bCs/>
          <w:iCs/>
          <w:sz w:val="28"/>
          <w:szCs w:val="28"/>
        </w:rPr>
        <w:t xml:space="preserve"> of Supply Code-2014 s</w:t>
      </w:r>
      <w:r w:rsidR="000C310C">
        <w:rPr>
          <w:rFonts w:ascii="Times New Roman" w:hAnsi="Times New Roman" w:cs="Times New Roman"/>
          <w:bCs/>
          <w:iCs/>
          <w:sz w:val="28"/>
          <w:szCs w:val="28"/>
        </w:rPr>
        <w:t xml:space="preserve">ince the energy consumption of the Appellant’s connection during the corresponding period of the preceding and </w:t>
      </w:r>
      <w:r w:rsidR="00AF3882">
        <w:rPr>
          <w:rFonts w:ascii="Times New Roman" w:hAnsi="Times New Roman" w:cs="Times New Roman"/>
          <w:bCs/>
          <w:iCs/>
          <w:sz w:val="28"/>
          <w:szCs w:val="28"/>
        </w:rPr>
        <w:t>succeeding year is</w:t>
      </w:r>
      <w:r w:rsidR="00D80FD1">
        <w:rPr>
          <w:rFonts w:ascii="Times New Roman" w:hAnsi="Times New Roman" w:cs="Times New Roman"/>
          <w:bCs/>
          <w:iCs/>
          <w:sz w:val="28"/>
          <w:szCs w:val="28"/>
        </w:rPr>
        <w:t xml:space="preserve"> n</w:t>
      </w:r>
      <w:r w:rsidR="00AF3882">
        <w:rPr>
          <w:rFonts w:ascii="Times New Roman" w:hAnsi="Times New Roman" w:cs="Times New Roman"/>
          <w:bCs/>
          <w:iCs/>
          <w:sz w:val="28"/>
          <w:szCs w:val="28"/>
        </w:rPr>
        <w:t xml:space="preserve">ot reliable. </w:t>
      </w:r>
      <w:r w:rsidR="006A7810">
        <w:rPr>
          <w:rFonts w:ascii="Times New Roman" w:hAnsi="Times New Roman" w:cs="Times New Roman"/>
          <w:bCs/>
          <w:iCs/>
          <w:sz w:val="28"/>
          <w:szCs w:val="28"/>
        </w:rPr>
        <w:t>Further</w:t>
      </w:r>
      <w:r w:rsidR="00D80FD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C310C">
        <w:rPr>
          <w:rFonts w:ascii="Times New Roman" w:hAnsi="Times New Roman" w:cs="Times New Roman"/>
          <w:bCs/>
          <w:iCs/>
          <w:sz w:val="28"/>
          <w:szCs w:val="28"/>
        </w:rPr>
        <w:t xml:space="preserve"> the amount of </w:t>
      </w:r>
      <w:r w:rsidR="0035790A" w:rsidRPr="000E27F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D80F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C310C">
        <w:rPr>
          <w:rFonts w:ascii="Times New Roman" w:hAnsi="Times New Roman" w:cs="Times New Roman"/>
          <w:bCs/>
          <w:iCs/>
          <w:sz w:val="28"/>
          <w:szCs w:val="28"/>
        </w:rPr>
        <w:t xml:space="preserve">11,992/-, included as current year’s arrear in the disputed bill of </w:t>
      </w:r>
      <w:r w:rsidR="000C4C7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0C4C78" w:rsidRPr="000E27FA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D80F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C310C">
        <w:rPr>
          <w:rFonts w:ascii="Times New Roman" w:hAnsi="Times New Roman" w:cs="Times New Roman"/>
          <w:bCs/>
          <w:iCs/>
          <w:sz w:val="28"/>
          <w:szCs w:val="28"/>
        </w:rPr>
        <w:t>62,610/-, was not paid earlier by th</w:t>
      </w:r>
      <w:r w:rsidR="00D80FD1">
        <w:rPr>
          <w:rFonts w:ascii="Times New Roman" w:hAnsi="Times New Roman" w:cs="Times New Roman"/>
          <w:bCs/>
          <w:iCs/>
          <w:sz w:val="28"/>
          <w:szCs w:val="28"/>
        </w:rPr>
        <w:t>e Appellant as admitted by the A</w:t>
      </w:r>
      <w:r w:rsidR="000C310C">
        <w:rPr>
          <w:rFonts w:ascii="Times New Roman" w:hAnsi="Times New Roman" w:cs="Times New Roman"/>
          <w:bCs/>
          <w:iCs/>
          <w:sz w:val="28"/>
          <w:szCs w:val="28"/>
        </w:rPr>
        <w:t xml:space="preserve">ppellant’s Representative </w:t>
      </w:r>
      <w:r w:rsidR="00C525D6">
        <w:rPr>
          <w:rFonts w:ascii="Times New Roman" w:hAnsi="Times New Roman" w:cs="Times New Roman"/>
          <w:bCs/>
          <w:iCs/>
          <w:sz w:val="28"/>
          <w:szCs w:val="28"/>
        </w:rPr>
        <w:t>during hearing on</w:t>
      </w:r>
      <w:r w:rsidR="00D80FD1">
        <w:rPr>
          <w:rFonts w:ascii="Times New Roman" w:hAnsi="Times New Roman" w:cs="Times New Roman"/>
          <w:bCs/>
          <w:iCs/>
          <w:sz w:val="28"/>
          <w:szCs w:val="28"/>
        </w:rPr>
        <w:t xml:space="preserve"> 10.06.2020,</w:t>
      </w:r>
      <w:r w:rsidR="000C31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525D6">
        <w:rPr>
          <w:rFonts w:ascii="Times New Roman" w:hAnsi="Times New Roman" w:cs="Times New Roman"/>
          <w:bCs/>
          <w:iCs/>
          <w:sz w:val="28"/>
          <w:szCs w:val="28"/>
        </w:rPr>
        <w:t>is also</w:t>
      </w:r>
      <w:r w:rsidR="00D80FD1">
        <w:rPr>
          <w:rFonts w:ascii="Times New Roman" w:hAnsi="Times New Roman" w:cs="Times New Roman"/>
          <w:bCs/>
          <w:iCs/>
          <w:sz w:val="28"/>
          <w:szCs w:val="28"/>
        </w:rPr>
        <w:t xml:space="preserve"> recoverable </w:t>
      </w:r>
      <w:r w:rsidR="00C525D6">
        <w:rPr>
          <w:rFonts w:ascii="Times New Roman" w:hAnsi="Times New Roman" w:cs="Times New Roman"/>
          <w:bCs/>
          <w:iCs/>
          <w:sz w:val="28"/>
          <w:szCs w:val="28"/>
        </w:rPr>
        <w:t>from the Appellant subject to corrections, if any as agreed by both partie</w:t>
      </w:r>
      <w:r w:rsidR="006A7810"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="00C525D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80F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80FD1">
        <w:rPr>
          <w:rFonts w:ascii="Times New Roman" w:hAnsi="Times New Roman" w:cs="Times New Roman"/>
          <w:sz w:val="28"/>
          <w:szCs w:val="28"/>
        </w:rPr>
        <w:t xml:space="preserve"> </w:t>
      </w:r>
      <w:r w:rsidRPr="00D80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Accordingly the Respondent is directed to recalculate the </w:t>
      </w:r>
      <w:r w:rsidR="00722F38" w:rsidRPr="00D80FD1">
        <w:rPr>
          <w:rFonts w:ascii="Times New Roman" w:hAnsi="Times New Roman" w:cs="Times New Roman"/>
          <w:sz w:val="28"/>
          <w:szCs w:val="28"/>
        </w:rPr>
        <w:t>demand</w:t>
      </w:r>
      <w:r w:rsidRPr="00D80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refund</w:t>
      </w:r>
      <w:r w:rsidR="007A12E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722F38" w:rsidRPr="00D80FD1">
        <w:rPr>
          <w:rFonts w:ascii="Times New Roman" w:hAnsi="Times New Roman" w:cs="Times New Roman"/>
          <w:color w:val="000000" w:themeColor="text1"/>
          <w:sz w:val="28"/>
          <w:szCs w:val="28"/>
        </w:rPr>
        <w:t>recover the amount found excess/</w:t>
      </w:r>
      <w:r w:rsidRPr="00D80FD1">
        <w:rPr>
          <w:rFonts w:ascii="Times New Roman" w:hAnsi="Times New Roman" w:cs="Times New Roman"/>
          <w:color w:val="000000" w:themeColor="text1"/>
          <w:sz w:val="28"/>
          <w:szCs w:val="28"/>
        </w:rPr>
        <w:t>short after adjustment</w:t>
      </w:r>
      <w:r w:rsidR="00722F38" w:rsidRPr="00D80F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0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if any</w:t>
      </w:r>
      <w:r w:rsidR="006A2A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0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0B7A" w:rsidRDefault="00510B7A" w:rsidP="00B237AB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153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The </w:t>
      </w:r>
      <w:r w:rsidR="00153B98">
        <w:rPr>
          <w:rFonts w:ascii="Times New Roman" w:hAnsi="Times New Roman" w:cs="Times New Roman"/>
          <w:color w:val="000000" w:themeColor="text1"/>
          <w:sz w:val="28"/>
          <w:szCs w:val="28"/>
        </w:rPr>
        <w:t>Appeal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disposed of accordingly.</w:t>
      </w:r>
    </w:p>
    <w:p w:rsidR="00510B7A" w:rsidRDefault="00510B7A" w:rsidP="0090018F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153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In case, the Appellant or the Respondent is not satisfied with the above decision, it is at liberty to seek appropriate remedy against </w:t>
      </w:r>
      <w:r w:rsidR="001C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r w:rsidR="001C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order </w:t>
      </w:r>
      <w:r w:rsidR="001C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from</w:t>
      </w:r>
      <w:r w:rsidR="001C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1C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0EF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ppropriate </w:t>
      </w:r>
      <w:r w:rsidR="001C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Bodies</w:t>
      </w:r>
      <w:r w:rsidR="001C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r w:rsidR="001C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accordance with Regulation 3.28 of the Punjab State Electricity Regulatory Commission (Forum and Ombudsman) Regulations-2016.</w:t>
      </w:r>
    </w:p>
    <w:p w:rsidR="00510B7A" w:rsidRDefault="00B03EA4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C2A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June</w:t>
      </w:r>
      <w:r w:rsidR="00900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12,  2020</w:t>
      </w:r>
      <w:r w:rsidR="009001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01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01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61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B7A">
        <w:rPr>
          <w:rFonts w:ascii="Times New Roman" w:hAnsi="Times New Roman" w:cs="Times New Roman"/>
          <w:color w:val="000000" w:themeColor="text1"/>
          <w:sz w:val="28"/>
          <w:szCs w:val="28"/>
        </w:rPr>
        <w:t>(GURINDER JIT SINGH)</w:t>
      </w:r>
    </w:p>
    <w:p w:rsidR="00510B7A" w:rsidRDefault="00B03EA4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C2A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</w:t>
      </w:r>
      <w:r w:rsidR="00D80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Nagar </w:t>
      </w:r>
      <w:r w:rsidR="004173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80FD1">
        <w:rPr>
          <w:rFonts w:ascii="Times New Roman" w:hAnsi="Times New Roman" w:cs="Times New Roman"/>
          <w:color w:val="000000" w:themeColor="text1"/>
          <w:sz w:val="28"/>
          <w:szCs w:val="28"/>
        </w:rPr>
        <w:t>Mohali</w:t>
      </w:r>
      <w:r w:rsidR="004173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80F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80F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10B7A">
        <w:rPr>
          <w:rFonts w:ascii="Times New Roman" w:hAnsi="Times New Roman" w:cs="Times New Roman"/>
          <w:color w:val="000000" w:themeColor="text1"/>
          <w:sz w:val="28"/>
          <w:szCs w:val="28"/>
        </w:rPr>
        <w:t>Lokpal (Ombudsman)</w:t>
      </w:r>
    </w:p>
    <w:p w:rsidR="00510B7A" w:rsidRDefault="00510B7A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3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61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03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Electricity, Punjab.</w:t>
      </w:r>
    </w:p>
    <w:p w:rsidR="0026294F" w:rsidRDefault="0026294F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94F" w:rsidRDefault="0026294F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94F" w:rsidRDefault="0026294F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94F" w:rsidRDefault="0026294F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94F" w:rsidRDefault="0026294F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94F" w:rsidRDefault="0026294F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94F" w:rsidRDefault="0026294F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470" w:rsidRDefault="00D33470" w:rsidP="00510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3470" w:rsidSect="00900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8" w:bottom="284" w:left="28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E3" w:rsidRDefault="002C42E3" w:rsidP="007641FC">
      <w:pPr>
        <w:spacing w:after="0" w:line="240" w:lineRule="auto"/>
      </w:pPr>
      <w:r>
        <w:separator/>
      </w:r>
    </w:p>
  </w:endnote>
  <w:endnote w:type="continuationSeparator" w:id="1">
    <w:p w:rsidR="002C42E3" w:rsidRDefault="002C42E3" w:rsidP="0076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82" w:rsidRDefault="003579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0A" w:rsidRDefault="0035790A">
    <w:pPr>
      <w:pStyle w:val="Footer"/>
    </w:pPr>
    <w:r>
      <w:t>OEP</w:t>
    </w:r>
    <w:r>
      <w:tab/>
      <w:t xml:space="preserve">                                                                                                A-20-2020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82" w:rsidRDefault="003579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E3" w:rsidRDefault="002C42E3" w:rsidP="007641FC">
      <w:pPr>
        <w:spacing w:after="0" w:line="240" w:lineRule="auto"/>
      </w:pPr>
      <w:r>
        <w:separator/>
      </w:r>
    </w:p>
  </w:footnote>
  <w:footnote w:type="continuationSeparator" w:id="1">
    <w:p w:rsidR="002C42E3" w:rsidRDefault="002C42E3" w:rsidP="0076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82" w:rsidRDefault="00357982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8907" o:spid="_x0000_s11266" type="#_x0000_t75" style="position:absolute;margin-left:0;margin-top:0;width:399pt;height:395.65pt;z-index:-251657216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028"/>
      <w:docPartObj>
        <w:docPartGallery w:val="Page Numbers (Top of Page)"/>
        <w:docPartUnique/>
      </w:docPartObj>
    </w:sdtPr>
    <w:sdtContent>
      <w:p w:rsidR="0035790A" w:rsidRDefault="00357982">
        <w:pPr>
          <w:pStyle w:val="Header"/>
          <w:jc w:val="right"/>
        </w:pPr>
        <w:r>
          <w:rPr>
            <w:noProof/>
            <w:lang w:val="en-IN" w:eastAsia="en-I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878908" o:spid="_x0000_s11267" type="#_x0000_t75" style="position:absolute;left:0;text-align:left;margin-left:0;margin-top:0;width:399pt;height:395.65pt;z-index:-251656192;mso-position-horizontal:center;mso-position-horizontal-relative:margin;mso-position-vertical:center;mso-position-vertical-relative:margin" o:allowincell="f">
              <v:imagedata r:id="rId1" o:title="ombudsman  ombudsman logo - Copy" gain="19661f" blacklevel="22938f"/>
            </v:shape>
          </w:pict>
        </w:r>
        <w:fldSimple w:instr=" PAGE   \* MERGEFORMAT ">
          <w:r>
            <w:rPr>
              <w:noProof/>
            </w:rPr>
            <w:t>17</w:t>
          </w:r>
        </w:fldSimple>
      </w:p>
    </w:sdtContent>
  </w:sdt>
  <w:p w:rsidR="0035790A" w:rsidRDefault="003579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82" w:rsidRDefault="00357982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8906" o:spid="_x0000_s11265" type="#_x0000_t75" style="position:absolute;margin-left:0;margin-top:0;width:399pt;height:395.65pt;z-index:-251658240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64F"/>
    <w:multiLevelType w:val="hybridMultilevel"/>
    <w:tmpl w:val="36B414A2"/>
    <w:lvl w:ilvl="0" w:tplc="29D67CD4">
      <w:start w:val="1"/>
      <w:numFmt w:val="upperLetter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91FE9"/>
    <w:multiLevelType w:val="hybridMultilevel"/>
    <w:tmpl w:val="7582693E"/>
    <w:lvl w:ilvl="0" w:tplc="009A7D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D2DA3"/>
    <w:multiLevelType w:val="hybridMultilevel"/>
    <w:tmpl w:val="50CC14D8"/>
    <w:lvl w:ilvl="0" w:tplc="4AAC07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D698B"/>
    <w:multiLevelType w:val="hybridMultilevel"/>
    <w:tmpl w:val="AC664FA6"/>
    <w:lvl w:ilvl="0" w:tplc="119293A6">
      <w:start w:val="1"/>
      <w:numFmt w:val="upperLetter"/>
      <w:lvlText w:val="(%1)"/>
      <w:lvlJc w:val="left"/>
      <w:pPr>
        <w:ind w:left="1110" w:hanging="39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E16AB"/>
    <w:multiLevelType w:val="hybridMultilevel"/>
    <w:tmpl w:val="A516B87A"/>
    <w:lvl w:ilvl="0" w:tplc="BFC2060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7131C"/>
    <w:multiLevelType w:val="hybridMultilevel"/>
    <w:tmpl w:val="0ED68E92"/>
    <w:lvl w:ilvl="0" w:tplc="835CDBC8">
      <w:start w:val="2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1476C"/>
    <w:multiLevelType w:val="hybridMultilevel"/>
    <w:tmpl w:val="87566412"/>
    <w:lvl w:ilvl="0" w:tplc="B7ACB5B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2BE1C43"/>
    <w:multiLevelType w:val="hybridMultilevel"/>
    <w:tmpl w:val="D28E4E30"/>
    <w:lvl w:ilvl="0" w:tplc="F2AAFE26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B795B"/>
    <w:multiLevelType w:val="hybridMultilevel"/>
    <w:tmpl w:val="BE764280"/>
    <w:lvl w:ilvl="0" w:tplc="AE1A8CD6">
      <w:start w:val="1"/>
      <w:numFmt w:val="lowerRoman"/>
      <w:lvlText w:val="(%1)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  <w:bCs w:val="0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40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0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40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40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0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40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6D9B1554"/>
    <w:multiLevelType w:val="hybridMultilevel"/>
    <w:tmpl w:val="31B20568"/>
    <w:lvl w:ilvl="0" w:tplc="C3CCFBE6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71CE3685"/>
    <w:multiLevelType w:val="hybridMultilevel"/>
    <w:tmpl w:val="A2F622C8"/>
    <w:lvl w:ilvl="0" w:tplc="568EF9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73B7"/>
    <w:rsid w:val="00002B29"/>
    <w:rsid w:val="00024663"/>
    <w:rsid w:val="00040C72"/>
    <w:rsid w:val="000413E0"/>
    <w:rsid w:val="000430C5"/>
    <w:rsid w:val="000571A4"/>
    <w:rsid w:val="000611BD"/>
    <w:rsid w:val="00066909"/>
    <w:rsid w:val="0008239D"/>
    <w:rsid w:val="0009170D"/>
    <w:rsid w:val="00091F60"/>
    <w:rsid w:val="000936F8"/>
    <w:rsid w:val="00097812"/>
    <w:rsid w:val="000B106C"/>
    <w:rsid w:val="000B241D"/>
    <w:rsid w:val="000C310C"/>
    <w:rsid w:val="000C4C78"/>
    <w:rsid w:val="000D45D7"/>
    <w:rsid w:val="000E27FA"/>
    <w:rsid w:val="000F2E61"/>
    <w:rsid w:val="000F4991"/>
    <w:rsid w:val="000F6C36"/>
    <w:rsid w:val="00111BBD"/>
    <w:rsid w:val="00117B32"/>
    <w:rsid w:val="0013270C"/>
    <w:rsid w:val="0013723D"/>
    <w:rsid w:val="00142026"/>
    <w:rsid w:val="001530E6"/>
    <w:rsid w:val="00153B98"/>
    <w:rsid w:val="00157C2C"/>
    <w:rsid w:val="001635A7"/>
    <w:rsid w:val="00170D6D"/>
    <w:rsid w:val="00172957"/>
    <w:rsid w:val="00176527"/>
    <w:rsid w:val="00177B32"/>
    <w:rsid w:val="001A5E65"/>
    <w:rsid w:val="001A6B2C"/>
    <w:rsid w:val="001B75D4"/>
    <w:rsid w:val="001C00AE"/>
    <w:rsid w:val="001C2AD8"/>
    <w:rsid w:val="001C4984"/>
    <w:rsid w:val="001C76EE"/>
    <w:rsid w:val="001D0F7F"/>
    <w:rsid w:val="001D3952"/>
    <w:rsid w:val="001D5A4F"/>
    <w:rsid w:val="001D64E2"/>
    <w:rsid w:val="001D72E0"/>
    <w:rsid w:val="001E3C42"/>
    <w:rsid w:val="001E4CF0"/>
    <w:rsid w:val="001E7BCB"/>
    <w:rsid w:val="001F4C8D"/>
    <w:rsid w:val="0021386E"/>
    <w:rsid w:val="00216D3B"/>
    <w:rsid w:val="00224500"/>
    <w:rsid w:val="00227EF3"/>
    <w:rsid w:val="00232551"/>
    <w:rsid w:val="00233084"/>
    <w:rsid w:val="002358B7"/>
    <w:rsid w:val="00240BC1"/>
    <w:rsid w:val="002440C1"/>
    <w:rsid w:val="002513C4"/>
    <w:rsid w:val="00251CF9"/>
    <w:rsid w:val="00254513"/>
    <w:rsid w:val="002624B8"/>
    <w:rsid w:val="0026294F"/>
    <w:rsid w:val="00274FF4"/>
    <w:rsid w:val="00275AB1"/>
    <w:rsid w:val="00281B66"/>
    <w:rsid w:val="00282BFD"/>
    <w:rsid w:val="00286134"/>
    <w:rsid w:val="00287B6E"/>
    <w:rsid w:val="00295965"/>
    <w:rsid w:val="00296CD9"/>
    <w:rsid w:val="002B0016"/>
    <w:rsid w:val="002C2E40"/>
    <w:rsid w:val="002C42E3"/>
    <w:rsid w:val="002E3B7C"/>
    <w:rsid w:val="002E7A6B"/>
    <w:rsid w:val="002F3538"/>
    <w:rsid w:val="002F6068"/>
    <w:rsid w:val="0030603E"/>
    <w:rsid w:val="00310F5E"/>
    <w:rsid w:val="003159FC"/>
    <w:rsid w:val="003244CA"/>
    <w:rsid w:val="00325B41"/>
    <w:rsid w:val="00337F15"/>
    <w:rsid w:val="0035790A"/>
    <w:rsid w:val="00357982"/>
    <w:rsid w:val="00367E42"/>
    <w:rsid w:val="00370A8C"/>
    <w:rsid w:val="00371BAB"/>
    <w:rsid w:val="00375291"/>
    <w:rsid w:val="00380EFF"/>
    <w:rsid w:val="00381E64"/>
    <w:rsid w:val="003A56A0"/>
    <w:rsid w:val="003B0561"/>
    <w:rsid w:val="003B0937"/>
    <w:rsid w:val="003B0D13"/>
    <w:rsid w:val="003B733A"/>
    <w:rsid w:val="003C6159"/>
    <w:rsid w:val="003D0ADA"/>
    <w:rsid w:val="003D4896"/>
    <w:rsid w:val="003D60E4"/>
    <w:rsid w:val="003E3D8A"/>
    <w:rsid w:val="003F033F"/>
    <w:rsid w:val="004029B1"/>
    <w:rsid w:val="0041731C"/>
    <w:rsid w:val="00441281"/>
    <w:rsid w:val="004429AD"/>
    <w:rsid w:val="00443B5C"/>
    <w:rsid w:val="00444AEC"/>
    <w:rsid w:val="00461C4E"/>
    <w:rsid w:val="00467295"/>
    <w:rsid w:val="00482B54"/>
    <w:rsid w:val="00482E19"/>
    <w:rsid w:val="004830EF"/>
    <w:rsid w:val="00483F0A"/>
    <w:rsid w:val="004A066B"/>
    <w:rsid w:val="004B3FB5"/>
    <w:rsid w:val="004C19B1"/>
    <w:rsid w:val="004C3542"/>
    <w:rsid w:val="004E46C4"/>
    <w:rsid w:val="004E6962"/>
    <w:rsid w:val="004F46AB"/>
    <w:rsid w:val="00502882"/>
    <w:rsid w:val="00510B7A"/>
    <w:rsid w:val="0051244E"/>
    <w:rsid w:val="00513B34"/>
    <w:rsid w:val="005216A6"/>
    <w:rsid w:val="005236B6"/>
    <w:rsid w:val="00541ACD"/>
    <w:rsid w:val="0055097B"/>
    <w:rsid w:val="00551798"/>
    <w:rsid w:val="0055232A"/>
    <w:rsid w:val="00561FAB"/>
    <w:rsid w:val="00566ED9"/>
    <w:rsid w:val="005A38BF"/>
    <w:rsid w:val="005A4074"/>
    <w:rsid w:val="005C2E7A"/>
    <w:rsid w:val="005D4954"/>
    <w:rsid w:val="005F35CD"/>
    <w:rsid w:val="0060258A"/>
    <w:rsid w:val="006071C4"/>
    <w:rsid w:val="00607803"/>
    <w:rsid w:val="00616755"/>
    <w:rsid w:val="006423B2"/>
    <w:rsid w:val="00643532"/>
    <w:rsid w:val="00652408"/>
    <w:rsid w:val="00686445"/>
    <w:rsid w:val="0068749F"/>
    <w:rsid w:val="0069368C"/>
    <w:rsid w:val="006A0D6E"/>
    <w:rsid w:val="006A1FF8"/>
    <w:rsid w:val="006A2A6D"/>
    <w:rsid w:val="006A7810"/>
    <w:rsid w:val="006A7E32"/>
    <w:rsid w:val="006B0A78"/>
    <w:rsid w:val="006B0D05"/>
    <w:rsid w:val="006B6E48"/>
    <w:rsid w:val="006B785D"/>
    <w:rsid w:val="006C1A00"/>
    <w:rsid w:val="006D402D"/>
    <w:rsid w:val="006E29AF"/>
    <w:rsid w:val="006E4232"/>
    <w:rsid w:val="006F2BAB"/>
    <w:rsid w:val="0070252F"/>
    <w:rsid w:val="00704F70"/>
    <w:rsid w:val="007050AA"/>
    <w:rsid w:val="00705AA4"/>
    <w:rsid w:val="00711C66"/>
    <w:rsid w:val="007148E7"/>
    <w:rsid w:val="00722BE8"/>
    <w:rsid w:val="00722F38"/>
    <w:rsid w:val="00733F11"/>
    <w:rsid w:val="00734943"/>
    <w:rsid w:val="00742E58"/>
    <w:rsid w:val="00747992"/>
    <w:rsid w:val="0075198E"/>
    <w:rsid w:val="0075269C"/>
    <w:rsid w:val="00755D95"/>
    <w:rsid w:val="007574D4"/>
    <w:rsid w:val="007641FC"/>
    <w:rsid w:val="00765BDB"/>
    <w:rsid w:val="00786F28"/>
    <w:rsid w:val="0079211A"/>
    <w:rsid w:val="007A0838"/>
    <w:rsid w:val="007A0973"/>
    <w:rsid w:val="007A12EB"/>
    <w:rsid w:val="007A1685"/>
    <w:rsid w:val="007A3196"/>
    <w:rsid w:val="007B03D4"/>
    <w:rsid w:val="007B1297"/>
    <w:rsid w:val="007B7999"/>
    <w:rsid w:val="007C521E"/>
    <w:rsid w:val="007C7AEC"/>
    <w:rsid w:val="007E4030"/>
    <w:rsid w:val="007E6D68"/>
    <w:rsid w:val="007F106C"/>
    <w:rsid w:val="007F5765"/>
    <w:rsid w:val="00816A34"/>
    <w:rsid w:val="00817775"/>
    <w:rsid w:val="008320DE"/>
    <w:rsid w:val="00833567"/>
    <w:rsid w:val="008404AE"/>
    <w:rsid w:val="008531F6"/>
    <w:rsid w:val="00857C1D"/>
    <w:rsid w:val="008622B5"/>
    <w:rsid w:val="00882492"/>
    <w:rsid w:val="00894C24"/>
    <w:rsid w:val="008A2D34"/>
    <w:rsid w:val="008A330B"/>
    <w:rsid w:val="008B56E9"/>
    <w:rsid w:val="008B5E41"/>
    <w:rsid w:val="008C1215"/>
    <w:rsid w:val="008C3428"/>
    <w:rsid w:val="008E3C27"/>
    <w:rsid w:val="008F1AE1"/>
    <w:rsid w:val="0090018F"/>
    <w:rsid w:val="00920543"/>
    <w:rsid w:val="00924AE1"/>
    <w:rsid w:val="00926E86"/>
    <w:rsid w:val="00934EA6"/>
    <w:rsid w:val="009520DE"/>
    <w:rsid w:val="00954749"/>
    <w:rsid w:val="00954BB9"/>
    <w:rsid w:val="00956931"/>
    <w:rsid w:val="009573E3"/>
    <w:rsid w:val="00961C97"/>
    <w:rsid w:val="00962740"/>
    <w:rsid w:val="0096297C"/>
    <w:rsid w:val="009732F2"/>
    <w:rsid w:val="00977B05"/>
    <w:rsid w:val="0098204E"/>
    <w:rsid w:val="0098309E"/>
    <w:rsid w:val="0098587B"/>
    <w:rsid w:val="00987663"/>
    <w:rsid w:val="00987FA7"/>
    <w:rsid w:val="00992567"/>
    <w:rsid w:val="009B52F0"/>
    <w:rsid w:val="009B708D"/>
    <w:rsid w:val="009C6176"/>
    <w:rsid w:val="009D3AC6"/>
    <w:rsid w:val="009D7CE1"/>
    <w:rsid w:val="009E0D79"/>
    <w:rsid w:val="009E1E3B"/>
    <w:rsid w:val="009E24CD"/>
    <w:rsid w:val="009E277B"/>
    <w:rsid w:val="009E7387"/>
    <w:rsid w:val="00A022F9"/>
    <w:rsid w:val="00A05E33"/>
    <w:rsid w:val="00A06F44"/>
    <w:rsid w:val="00A10B94"/>
    <w:rsid w:val="00A1157A"/>
    <w:rsid w:val="00A1368F"/>
    <w:rsid w:val="00A26EF8"/>
    <w:rsid w:val="00A30C3D"/>
    <w:rsid w:val="00A35C9C"/>
    <w:rsid w:val="00A367FE"/>
    <w:rsid w:val="00A37CAE"/>
    <w:rsid w:val="00A4716E"/>
    <w:rsid w:val="00A5269F"/>
    <w:rsid w:val="00A53C5A"/>
    <w:rsid w:val="00A5502F"/>
    <w:rsid w:val="00A57CC9"/>
    <w:rsid w:val="00A75199"/>
    <w:rsid w:val="00A86755"/>
    <w:rsid w:val="00AA109E"/>
    <w:rsid w:val="00AA2993"/>
    <w:rsid w:val="00AB5A94"/>
    <w:rsid w:val="00AB66F1"/>
    <w:rsid w:val="00AC4427"/>
    <w:rsid w:val="00AC655E"/>
    <w:rsid w:val="00AD3271"/>
    <w:rsid w:val="00AD39B2"/>
    <w:rsid w:val="00AE0B00"/>
    <w:rsid w:val="00AE3616"/>
    <w:rsid w:val="00AE4CC7"/>
    <w:rsid w:val="00AF2795"/>
    <w:rsid w:val="00AF3882"/>
    <w:rsid w:val="00B03D85"/>
    <w:rsid w:val="00B03EA4"/>
    <w:rsid w:val="00B11D01"/>
    <w:rsid w:val="00B237AB"/>
    <w:rsid w:val="00B24728"/>
    <w:rsid w:val="00B324D4"/>
    <w:rsid w:val="00B36070"/>
    <w:rsid w:val="00B372CF"/>
    <w:rsid w:val="00B4038D"/>
    <w:rsid w:val="00B50857"/>
    <w:rsid w:val="00B64EC0"/>
    <w:rsid w:val="00B75DEC"/>
    <w:rsid w:val="00B8707E"/>
    <w:rsid w:val="00B94F17"/>
    <w:rsid w:val="00B97032"/>
    <w:rsid w:val="00B97F42"/>
    <w:rsid w:val="00BA15EE"/>
    <w:rsid w:val="00BA17A6"/>
    <w:rsid w:val="00BC59F5"/>
    <w:rsid w:val="00BC675E"/>
    <w:rsid w:val="00BC745F"/>
    <w:rsid w:val="00BD240D"/>
    <w:rsid w:val="00BD2AAE"/>
    <w:rsid w:val="00BD2F58"/>
    <w:rsid w:val="00BD3D3E"/>
    <w:rsid w:val="00BD4B6F"/>
    <w:rsid w:val="00BF3B71"/>
    <w:rsid w:val="00C02BDB"/>
    <w:rsid w:val="00C31AD1"/>
    <w:rsid w:val="00C31E24"/>
    <w:rsid w:val="00C4068E"/>
    <w:rsid w:val="00C446D9"/>
    <w:rsid w:val="00C525D6"/>
    <w:rsid w:val="00C612C1"/>
    <w:rsid w:val="00C6186D"/>
    <w:rsid w:val="00C67264"/>
    <w:rsid w:val="00C736E3"/>
    <w:rsid w:val="00C8137E"/>
    <w:rsid w:val="00C90488"/>
    <w:rsid w:val="00CB3C55"/>
    <w:rsid w:val="00CB69A1"/>
    <w:rsid w:val="00CC4C8D"/>
    <w:rsid w:val="00CC71F5"/>
    <w:rsid w:val="00CC7B19"/>
    <w:rsid w:val="00CD14AC"/>
    <w:rsid w:val="00CD2F81"/>
    <w:rsid w:val="00CE2FDB"/>
    <w:rsid w:val="00CF1C33"/>
    <w:rsid w:val="00CF5A8D"/>
    <w:rsid w:val="00D165E0"/>
    <w:rsid w:val="00D210B4"/>
    <w:rsid w:val="00D33470"/>
    <w:rsid w:val="00D3769A"/>
    <w:rsid w:val="00D40A09"/>
    <w:rsid w:val="00D416B1"/>
    <w:rsid w:val="00D46E4D"/>
    <w:rsid w:val="00D47C0C"/>
    <w:rsid w:val="00D62FAE"/>
    <w:rsid w:val="00D64468"/>
    <w:rsid w:val="00D731E7"/>
    <w:rsid w:val="00D74248"/>
    <w:rsid w:val="00D749C7"/>
    <w:rsid w:val="00D74EB7"/>
    <w:rsid w:val="00D809AF"/>
    <w:rsid w:val="00D80FD1"/>
    <w:rsid w:val="00D8124C"/>
    <w:rsid w:val="00D942E8"/>
    <w:rsid w:val="00DA04BF"/>
    <w:rsid w:val="00DA2527"/>
    <w:rsid w:val="00DA6CF6"/>
    <w:rsid w:val="00DA74DA"/>
    <w:rsid w:val="00DB0C64"/>
    <w:rsid w:val="00DB7CB6"/>
    <w:rsid w:val="00DC0F7B"/>
    <w:rsid w:val="00DC75C9"/>
    <w:rsid w:val="00DD0471"/>
    <w:rsid w:val="00DD2002"/>
    <w:rsid w:val="00DF1D16"/>
    <w:rsid w:val="00DF4933"/>
    <w:rsid w:val="00DF73B7"/>
    <w:rsid w:val="00E006A7"/>
    <w:rsid w:val="00E1699B"/>
    <w:rsid w:val="00E200C2"/>
    <w:rsid w:val="00E2729A"/>
    <w:rsid w:val="00E35BB0"/>
    <w:rsid w:val="00E37EBD"/>
    <w:rsid w:val="00E5491F"/>
    <w:rsid w:val="00E55288"/>
    <w:rsid w:val="00E635DB"/>
    <w:rsid w:val="00E66F5F"/>
    <w:rsid w:val="00E8417B"/>
    <w:rsid w:val="00E87D25"/>
    <w:rsid w:val="00E91400"/>
    <w:rsid w:val="00E939E2"/>
    <w:rsid w:val="00E97006"/>
    <w:rsid w:val="00EA1D3A"/>
    <w:rsid w:val="00EA67B3"/>
    <w:rsid w:val="00EB4565"/>
    <w:rsid w:val="00F14D81"/>
    <w:rsid w:val="00F16587"/>
    <w:rsid w:val="00F2012F"/>
    <w:rsid w:val="00F20197"/>
    <w:rsid w:val="00F2128D"/>
    <w:rsid w:val="00F31D2A"/>
    <w:rsid w:val="00F36A15"/>
    <w:rsid w:val="00F41591"/>
    <w:rsid w:val="00F44DD4"/>
    <w:rsid w:val="00F50147"/>
    <w:rsid w:val="00F50693"/>
    <w:rsid w:val="00F5357F"/>
    <w:rsid w:val="00F566C4"/>
    <w:rsid w:val="00F601EB"/>
    <w:rsid w:val="00F6178F"/>
    <w:rsid w:val="00F6345D"/>
    <w:rsid w:val="00F63BC4"/>
    <w:rsid w:val="00F66A7B"/>
    <w:rsid w:val="00F70E62"/>
    <w:rsid w:val="00F84D6A"/>
    <w:rsid w:val="00F87F8D"/>
    <w:rsid w:val="00F90DAA"/>
    <w:rsid w:val="00F96440"/>
    <w:rsid w:val="00F971E9"/>
    <w:rsid w:val="00FA50F0"/>
    <w:rsid w:val="00FB244A"/>
    <w:rsid w:val="00FB50E8"/>
    <w:rsid w:val="00FD2B96"/>
    <w:rsid w:val="00FD4C24"/>
    <w:rsid w:val="00FE6CE3"/>
    <w:rsid w:val="00FF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3B7"/>
    <w:pPr>
      <w:spacing w:after="0" w:line="240" w:lineRule="auto"/>
    </w:pPr>
    <w:rPr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DF73B7"/>
    <w:pPr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FC"/>
  </w:style>
  <w:style w:type="paragraph" w:styleId="Footer">
    <w:name w:val="footer"/>
    <w:basedOn w:val="Normal"/>
    <w:link w:val="FooterChar"/>
    <w:uiPriority w:val="99"/>
    <w:semiHidden/>
    <w:unhideWhenUsed/>
    <w:rsid w:val="007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17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290</cp:revision>
  <cp:lastPrinted>2020-06-12T07:13:00Z</cp:lastPrinted>
  <dcterms:created xsi:type="dcterms:W3CDTF">2020-06-03T05:01:00Z</dcterms:created>
  <dcterms:modified xsi:type="dcterms:W3CDTF">2020-06-12T09:36:00Z</dcterms:modified>
</cp:coreProperties>
</file>